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250C" w14:textId="77777777" w:rsidR="00FB727A" w:rsidRPr="00CE70CF" w:rsidRDefault="00FB727A" w:rsidP="0069799C">
      <w:pPr>
        <w:spacing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Hlk113705960"/>
      <w:r w:rsidRPr="00CE70CF">
        <w:rPr>
          <w:rFonts w:ascii="Times New Roman" w:hAnsi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14:paraId="70353B03" w14:textId="77777777" w:rsidR="00FB727A" w:rsidRPr="00CE70CF" w:rsidRDefault="00FB727A" w:rsidP="0069799C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«Детский сад № 4 «Березка» пос.Новонежино</w:t>
      </w:r>
    </w:p>
    <w:p w14:paraId="4525D375" w14:textId="77777777" w:rsidR="00FB727A" w:rsidRPr="00CE70CF" w:rsidRDefault="00FB727A" w:rsidP="0069799C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70CF">
        <w:rPr>
          <w:rFonts w:ascii="Times New Roman" w:hAnsi="Times New Roman"/>
          <w:sz w:val="26"/>
          <w:szCs w:val="26"/>
          <w:lang w:eastAsia="ru-RU"/>
        </w:rPr>
        <w:t>Шкотовского муниципального района Приморского края</w:t>
      </w:r>
    </w:p>
    <w:p w14:paraId="572E0299" w14:textId="77777777" w:rsidR="00FB727A" w:rsidRDefault="00FB727A" w:rsidP="0069799C"/>
    <w:p w14:paraId="1B269248" w14:textId="77777777" w:rsidR="00FB727A" w:rsidRDefault="00FB727A" w:rsidP="0069799C"/>
    <w:p w14:paraId="31C6A0CF" w14:textId="77777777" w:rsidR="00FB727A" w:rsidRDefault="00FB727A" w:rsidP="0069799C"/>
    <w:p w14:paraId="2C13F812" w14:textId="77777777" w:rsidR="00FB727A" w:rsidRDefault="00FB727A" w:rsidP="0069799C"/>
    <w:p w14:paraId="1520A056" w14:textId="77777777" w:rsidR="00FB727A" w:rsidRDefault="00FB727A" w:rsidP="0069799C"/>
    <w:p w14:paraId="1FB3B5E5" w14:textId="77777777" w:rsidR="00FB727A" w:rsidRDefault="00FB727A" w:rsidP="0069799C"/>
    <w:p w14:paraId="4C55E3F0" w14:textId="77777777" w:rsidR="00FB727A" w:rsidRDefault="00FB727A" w:rsidP="0069799C"/>
    <w:p w14:paraId="16164E8C" w14:textId="77777777" w:rsidR="00FB727A" w:rsidRDefault="00FB727A" w:rsidP="0069799C"/>
    <w:p w14:paraId="70D01AF6" w14:textId="77777777" w:rsidR="00FB727A" w:rsidRDefault="00FB727A" w:rsidP="0069799C"/>
    <w:p w14:paraId="7AA741DB" w14:textId="77777777" w:rsidR="00FB727A" w:rsidRDefault="00FB727A" w:rsidP="0069799C"/>
    <w:p w14:paraId="7D965D60" w14:textId="77777777" w:rsidR="00FB727A" w:rsidRDefault="00FB727A" w:rsidP="0069799C"/>
    <w:p w14:paraId="0C891E98" w14:textId="77777777" w:rsidR="00FB727A" w:rsidRDefault="00FB727A" w:rsidP="0069799C"/>
    <w:p w14:paraId="0367644C" w14:textId="77777777" w:rsidR="00FB727A" w:rsidRDefault="00FB727A" w:rsidP="0069799C"/>
    <w:p w14:paraId="307F5821" w14:textId="77777777" w:rsidR="00FB727A" w:rsidRPr="00252E04" w:rsidRDefault="00FB727A" w:rsidP="0069799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52E04">
        <w:rPr>
          <w:rFonts w:ascii="Times New Roman" w:hAnsi="Times New Roman"/>
          <w:b/>
          <w:sz w:val="26"/>
          <w:szCs w:val="26"/>
        </w:rPr>
        <w:t>АНАЛИТИЧЕСКАЯ СПРАВКА</w:t>
      </w:r>
    </w:p>
    <w:p w14:paraId="2064BD63" w14:textId="77777777" w:rsidR="00FB727A" w:rsidRPr="00CE70CF" w:rsidRDefault="00FB727A" w:rsidP="00EF0EEC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52E04">
        <w:rPr>
          <w:rFonts w:ascii="Times New Roman" w:hAnsi="Times New Roman"/>
          <w:sz w:val="26"/>
          <w:szCs w:val="26"/>
        </w:rPr>
        <w:t xml:space="preserve">ПО РЕЗУЛЬТАТАМ ВНУТРЕННЕЙ СИСТЕМЫ ОЦЕНКИ КАЧЕСТВА ОБРАЗОВАНИЯ </w:t>
      </w:r>
      <w:r>
        <w:rPr>
          <w:rFonts w:ascii="Times New Roman" w:hAnsi="Times New Roman"/>
          <w:sz w:val="26"/>
          <w:szCs w:val="26"/>
        </w:rPr>
        <w:t xml:space="preserve">МБДОУ </w:t>
      </w:r>
      <w:r>
        <w:rPr>
          <w:rFonts w:ascii="Times New Roman" w:hAnsi="Times New Roman"/>
          <w:sz w:val="26"/>
          <w:szCs w:val="26"/>
          <w:lang w:eastAsia="ru-RU"/>
        </w:rPr>
        <w:t xml:space="preserve">  «Детский сад № 4 «Березка» пос.Новонежино</w:t>
      </w:r>
    </w:p>
    <w:p w14:paraId="53C238CF" w14:textId="77777777" w:rsidR="00FB727A" w:rsidRPr="00252E04" w:rsidRDefault="00FB727A" w:rsidP="0069799C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>за 2021-2022 УЧЕБНЫЙ ГОД</w:t>
      </w:r>
    </w:p>
    <w:p w14:paraId="5D0A3FBA" w14:textId="77777777" w:rsidR="00FB727A" w:rsidRDefault="00FB727A" w:rsidP="0069799C">
      <w:pPr>
        <w:jc w:val="center"/>
      </w:pPr>
    </w:p>
    <w:p w14:paraId="6D3BBD4D" w14:textId="77777777" w:rsidR="00FB727A" w:rsidRDefault="00FB727A" w:rsidP="0069799C"/>
    <w:p w14:paraId="27DA210B" w14:textId="77777777" w:rsidR="00FB727A" w:rsidRDefault="00FB727A" w:rsidP="0069799C"/>
    <w:p w14:paraId="76327663" w14:textId="77777777" w:rsidR="00FB727A" w:rsidRDefault="00FB727A" w:rsidP="0069799C"/>
    <w:p w14:paraId="08F4BA8A" w14:textId="77777777" w:rsidR="00FB727A" w:rsidRDefault="00FB727A" w:rsidP="0069799C"/>
    <w:p w14:paraId="2FA4FC4D" w14:textId="77777777" w:rsidR="00FB727A" w:rsidRDefault="00FB727A" w:rsidP="0069799C"/>
    <w:p w14:paraId="676FEA57" w14:textId="77777777" w:rsidR="00FB727A" w:rsidRDefault="00FB727A" w:rsidP="0069799C"/>
    <w:p w14:paraId="4B7DF9AD" w14:textId="77777777" w:rsidR="00FB727A" w:rsidRDefault="00FB727A" w:rsidP="0069799C"/>
    <w:p w14:paraId="3AE0352B" w14:textId="77777777" w:rsidR="00FB727A" w:rsidRDefault="00FB727A" w:rsidP="0069799C"/>
    <w:p w14:paraId="46648BDC" w14:textId="77777777" w:rsidR="00FB727A" w:rsidRDefault="00FB727A" w:rsidP="0069799C"/>
    <w:p w14:paraId="1A565D94" w14:textId="77777777" w:rsidR="00FB727A" w:rsidRDefault="00FB727A" w:rsidP="0069799C"/>
    <w:p w14:paraId="7E50A465" w14:textId="77777777" w:rsidR="00FB727A" w:rsidRDefault="00FB727A" w:rsidP="0069799C"/>
    <w:p w14:paraId="76BFA848" w14:textId="77777777" w:rsidR="00FB727A" w:rsidRDefault="00FB727A" w:rsidP="0069799C"/>
    <w:p w14:paraId="31A7BA15" w14:textId="77777777" w:rsidR="00FB727A" w:rsidRDefault="00FB727A" w:rsidP="0069799C"/>
    <w:p w14:paraId="0A9A8F13" w14:textId="77777777" w:rsidR="00FB727A" w:rsidRDefault="00FB727A" w:rsidP="0069799C"/>
    <w:p w14:paraId="666F7E67" w14:textId="77777777" w:rsidR="00FB727A" w:rsidRDefault="00FB727A" w:rsidP="0069799C">
      <w:pPr>
        <w:jc w:val="center"/>
      </w:pPr>
    </w:p>
    <w:p w14:paraId="5E511F97" w14:textId="77777777" w:rsidR="00FB727A" w:rsidRDefault="00FB727A" w:rsidP="0069799C">
      <w:pPr>
        <w:jc w:val="center"/>
      </w:pPr>
    </w:p>
    <w:p w14:paraId="6935CC74" w14:textId="77777777" w:rsidR="00FB727A" w:rsidRDefault="00FB727A" w:rsidP="0069799C">
      <w:pPr>
        <w:jc w:val="center"/>
      </w:pPr>
    </w:p>
    <w:p w14:paraId="4FF16DDC" w14:textId="77777777" w:rsidR="00FB727A" w:rsidRDefault="00FB727A" w:rsidP="0069799C">
      <w:pPr>
        <w:jc w:val="center"/>
      </w:pPr>
    </w:p>
    <w:p w14:paraId="7C106417" w14:textId="77777777" w:rsidR="00FB727A" w:rsidRDefault="00FB727A" w:rsidP="0069799C">
      <w:pPr>
        <w:jc w:val="center"/>
      </w:pPr>
    </w:p>
    <w:p w14:paraId="1BDCB806" w14:textId="77777777" w:rsidR="00FB727A" w:rsidRDefault="00FB727A" w:rsidP="0069799C">
      <w:pPr>
        <w:jc w:val="center"/>
      </w:pPr>
    </w:p>
    <w:p w14:paraId="7D8C86C8" w14:textId="77777777" w:rsidR="00FB727A" w:rsidRDefault="00FB727A" w:rsidP="0069799C">
      <w:pPr>
        <w:jc w:val="center"/>
      </w:pPr>
    </w:p>
    <w:p w14:paraId="131BA73C" w14:textId="77777777" w:rsidR="00FB727A" w:rsidRDefault="00FB727A" w:rsidP="0069799C">
      <w:pPr>
        <w:jc w:val="center"/>
      </w:pPr>
    </w:p>
    <w:p w14:paraId="26EB76F3" w14:textId="77777777" w:rsidR="00FB727A" w:rsidRDefault="00FB727A" w:rsidP="0069799C">
      <w:pPr>
        <w:ind w:firstLine="0"/>
      </w:pPr>
    </w:p>
    <w:p w14:paraId="323F0D10" w14:textId="77777777" w:rsidR="00FB727A" w:rsidRPr="00892205" w:rsidRDefault="00FB727A" w:rsidP="0069799C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Пос.Новонежино</w:t>
      </w:r>
    </w:p>
    <w:p w14:paraId="37E4EEE9" w14:textId="77777777" w:rsidR="00FB727A" w:rsidRPr="00892205" w:rsidRDefault="00FB727A" w:rsidP="0069799C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2205">
        <w:rPr>
          <w:rFonts w:ascii="Times New Roman" w:hAnsi="Times New Roman"/>
          <w:sz w:val="26"/>
          <w:szCs w:val="26"/>
        </w:rPr>
        <w:t>2022г.</w:t>
      </w:r>
      <w:bookmarkStart w:id="1" w:name="_Hlk113897291"/>
    </w:p>
    <w:p w14:paraId="64AE4126" w14:textId="77777777" w:rsidR="00FB727A" w:rsidRDefault="00FB727A" w:rsidP="0069799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14:paraId="0C064D36" w14:textId="77777777" w:rsidR="00FB727A" w:rsidRDefault="00FB727A" w:rsidP="0069799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7440"/>
        <w:gridCol w:w="1807"/>
      </w:tblGrid>
      <w:tr w:rsidR="00FB727A" w:rsidRPr="002C464D" w14:paraId="6D706C79" w14:textId="77777777" w:rsidTr="002C464D">
        <w:tc>
          <w:tcPr>
            <w:tcW w:w="606" w:type="dxa"/>
          </w:tcPr>
          <w:p w14:paraId="68CCD480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C464D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440" w:type="dxa"/>
          </w:tcPr>
          <w:p w14:paraId="15012212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464D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07" w:type="dxa"/>
          </w:tcPr>
          <w:p w14:paraId="6784D1C5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464D">
              <w:rPr>
                <w:b/>
                <w:bCs/>
                <w:color w:val="000000"/>
                <w:sz w:val="26"/>
                <w:szCs w:val="26"/>
              </w:rPr>
              <w:t>Страница</w:t>
            </w:r>
          </w:p>
        </w:tc>
      </w:tr>
      <w:tr w:rsidR="00FB727A" w:rsidRPr="002C464D" w14:paraId="1A356D51" w14:textId="77777777" w:rsidTr="002C464D">
        <w:tc>
          <w:tcPr>
            <w:tcW w:w="606" w:type="dxa"/>
          </w:tcPr>
          <w:p w14:paraId="0CFE4C1B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440" w:type="dxa"/>
          </w:tcPr>
          <w:p w14:paraId="12BA5BE3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C464D">
              <w:rPr>
                <w:b/>
                <w:bCs/>
                <w:color w:val="000000"/>
                <w:sz w:val="26"/>
                <w:szCs w:val="26"/>
              </w:rPr>
              <w:t>Общая информация</w:t>
            </w:r>
          </w:p>
        </w:tc>
        <w:tc>
          <w:tcPr>
            <w:tcW w:w="1807" w:type="dxa"/>
          </w:tcPr>
          <w:p w14:paraId="1263D029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FB727A" w:rsidRPr="002C464D" w14:paraId="66BC2AD6" w14:textId="77777777" w:rsidTr="002C464D">
        <w:tc>
          <w:tcPr>
            <w:tcW w:w="8046" w:type="dxa"/>
            <w:gridSpan w:val="2"/>
          </w:tcPr>
          <w:p w14:paraId="0EAF8DA7" w14:textId="77777777" w:rsidR="00FB727A" w:rsidRPr="002C464D" w:rsidRDefault="00FB727A" w:rsidP="002C464D">
            <w:pPr>
              <w:pStyle w:val="11"/>
              <w:numPr>
                <w:ilvl w:val="0"/>
                <w:numId w:val="31"/>
              </w:numPr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464D">
              <w:rPr>
                <w:b/>
                <w:bCs/>
                <w:color w:val="000000"/>
                <w:sz w:val="26"/>
                <w:szCs w:val="26"/>
              </w:rPr>
              <w:t>Качество условий реализации ООП ДОУ</w:t>
            </w:r>
          </w:p>
        </w:tc>
        <w:tc>
          <w:tcPr>
            <w:tcW w:w="1807" w:type="dxa"/>
          </w:tcPr>
          <w:p w14:paraId="7FD9EF3E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FB727A" w:rsidRPr="002C464D" w14:paraId="42AA4388" w14:textId="77777777" w:rsidTr="002C464D">
        <w:tc>
          <w:tcPr>
            <w:tcW w:w="606" w:type="dxa"/>
          </w:tcPr>
          <w:p w14:paraId="5BC443C2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440" w:type="dxa"/>
          </w:tcPr>
          <w:p w14:paraId="13685886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Анализ качества основной образовательной программы дошкольного образования</w:t>
            </w:r>
          </w:p>
        </w:tc>
        <w:tc>
          <w:tcPr>
            <w:tcW w:w="1807" w:type="dxa"/>
          </w:tcPr>
          <w:p w14:paraId="2518C780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FB727A" w:rsidRPr="002C464D" w14:paraId="5CB8D6DE" w14:textId="77777777" w:rsidTr="002C464D">
        <w:tc>
          <w:tcPr>
            <w:tcW w:w="606" w:type="dxa"/>
          </w:tcPr>
          <w:p w14:paraId="18ED7D91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7440" w:type="dxa"/>
          </w:tcPr>
          <w:p w14:paraId="69F6F040" w14:textId="77777777" w:rsidR="00FB727A" w:rsidRPr="002C464D" w:rsidRDefault="00FB727A" w:rsidP="002C464D">
            <w:pPr>
              <w:spacing w:line="360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C464D">
              <w:rPr>
                <w:rFonts w:ascii="Times New Roman" w:hAnsi="Times New Roman"/>
                <w:bCs/>
                <w:sz w:val="26"/>
                <w:szCs w:val="26"/>
              </w:rPr>
              <w:t>Анализ психолого-педагогических условий реализации ООП ДО</w:t>
            </w:r>
          </w:p>
        </w:tc>
        <w:tc>
          <w:tcPr>
            <w:tcW w:w="1807" w:type="dxa"/>
          </w:tcPr>
          <w:p w14:paraId="416BB984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FB727A" w:rsidRPr="002C464D" w14:paraId="7F282ECB" w14:textId="77777777" w:rsidTr="002C464D">
        <w:tc>
          <w:tcPr>
            <w:tcW w:w="606" w:type="dxa"/>
          </w:tcPr>
          <w:p w14:paraId="3A17DB4A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 xml:space="preserve">1.3. </w:t>
            </w:r>
          </w:p>
        </w:tc>
        <w:tc>
          <w:tcPr>
            <w:tcW w:w="7440" w:type="dxa"/>
          </w:tcPr>
          <w:p w14:paraId="40447B27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sz w:val="26"/>
                <w:szCs w:val="26"/>
              </w:rPr>
              <w:t>Анализ предметно -пространственной развивающей среды ДОУ</w:t>
            </w:r>
          </w:p>
        </w:tc>
        <w:tc>
          <w:tcPr>
            <w:tcW w:w="1807" w:type="dxa"/>
          </w:tcPr>
          <w:p w14:paraId="1E3555C5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FB727A" w:rsidRPr="002C464D" w14:paraId="7BBB71C7" w14:textId="77777777" w:rsidTr="002C464D">
        <w:tc>
          <w:tcPr>
            <w:tcW w:w="606" w:type="dxa"/>
          </w:tcPr>
          <w:p w14:paraId="439825D8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7440" w:type="dxa"/>
          </w:tcPr>
          <w:p w14:paraId="3EF0B24D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sz w:val="26"/>
                <w:szCs w:val="26"/>
              </w:rPr>
              <w:t>Анализ кадровых условий реализации ООП ДОУ</w:t>
            </w:r>
          </w:p>
        </w:tc>
        <w:tc>
          <w:tcPr>
            <w:tcW w:w="1807" w:type="dxa"/>
          </w:tcPr>
          <w:p w14:paraId="32F4FDDA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FB727A" w:rsidRPr="002C464D" w14:paraId="76A8D37E" w14:textId="77777777" w:rsidTr="002C464D">
        <w:tc>
          <w:tcPr>
            <w:tcW w:w="606" w:type="dxa"/>
          </w:tcPr>
          <w:p w14:paraId="6108DA79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 xml:space="preserve">1.5. </w:t>
            </w:r>
          </w:p>
        </w:tc>
        <w:tc>
          <w:tcPr>
            <w:tcW w:w="7440" w:type="dxa"/>
          </w:tcPr>
          <w:p w14:paraId="2BB2457A" w14:textId="77777777" w:rsidR="00FB727A" w:rsidRPr="002C464D" w:rsidRDefault="00FB727A" w:rsidP="002C464D">
            <w:pPr>
              <w:spacing w:line="360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C464D">
              <w:rPr>
                <w:rFonts w:ascii="Times New Roman" w:hAnsi="Times New Roman"/>
                <w:bCs/>
                <w:sz w:val="26"/>
                <w:szCs w:val="26"/>
              </w:rPr>
              <w:t>Анализ материально - технических условий реализации ООП ДОУ</w:t>
            </w:r>
          </w:p>
        </w:tc>
        <w:tc>
          <w:tcPr>
            <w:tcW w:w="1807" w:type="dxa"/>
          </w:tcPr>
          <w:p w14:paraId="712013E9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FB727A" w:rsidRPr="002C464D" w14:paraId="6F9B2C11" w14:textId="77777777" w:rsidTr="002C464D">
        <w:tc>
          <w:tcPr>
            <w:tcW w:w="606" w:type="dxa"/>
          </w:tcPr>
          <w:p w14:paraId="45C680BC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 xml:space="preserve">1.6. </w:t>
            </w:r>
          </w:p>
        </w:tc>
        <w:tc>
          <w:tcPr>
            <w:tcW w:w="7440" w:type="dxa"/>
          </w:tcPr>
          <w:p w14:paraId="6B457ECA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sz w:val="26"/>
                <w:szCs w:val="26"/>
              </w:rPr>
            </w:pPr>
            <w:r w:rsidRPr="002C464D">
              <w:rPr>
                <w:bCs/>
                <w:sz w:val="26"/>
                <w:szCs w:val="26"/>
              </w:rPr>
              <w:t>Анализ финансового обеспечения</w:t>
            </w:r>
          </w:p>
        </w:tc>
        <w:tc>
          <w:tcPr>
            <w:tcW w:w="1807" w:type="dxa"/>
          </w:tcPr>
          <w:p w14:paraId="641E0B0F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FB727A" w:rsidRPr="002C464D" w14:paraId="12E4FA52" w14:textId="77777777" w:rsidTr="002C464D">
        <w:tc>
          <w:tcPr>
            <w:tcW w:w="8046" w:type="dxa"/>
            <w:gridSpan w:val="2"/>
          </w:tcPr>
          <w:p w14:paraId="2EF67E6A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464D">
              <w:rPr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Pr="002C464D">
              <w:rPr>
                <w:b/>
                <w:bCs/>
                <w:sz w:val="26"/>
                <w:szCs w:val="26"/>
              </w:rPr>
              <w:t>Анализ качества организации образовательного процесса</w:t>
            </w:r>
          </w:p>
        </w:tc>
        <w:tc>
          <w:tcPr>
            <w:tcW w:w="1807" w:type="dxa"/>
          </w:tcPr>
          <w:p w14:paraId="415C7443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FB727A" w:rsidRPr="002C464D" w14:paraId="561EDAFD" w14:textId="77777777" w:rsidTr="002C464D">
        <w:tc>
          <w:tcPr>
            <w:tcW w:w="606" w:type="dxa"/>
          </w:tcPr>
          <w:p w14:paraId="7563D64E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7440" w:type="dxa"/>
          </w:tcPr>
          <w:p w14:paraId="12216939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sz w:val="26"/>
                <w:szCs w:val="26"/>
              </w:rPr>
            </w:pPr>
            <w:r w:rsidRPr="002C464D">
              <w:rPr>
                <w:bCs/>
                <w:sz w:val="26"/>
                <w:szCs w:val="26"/>
              </w:rPr>
              <w:t>Обеспеченность методическими пособиями и литературой</w:t>
            </w:r>
          </w:p>
        </w:tc>
        <w:tc>
          <w:tcPr>
            <w:tcW w:w="1807" w:type="dxa"/>
          </w:tcPr>
          <w:p w14:paraId="26CE5EFD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FB727A" w:rsidRPr="002C464D" w14:paraId="5DD7A8C1" w14:textId="77777777" w:rsidTr="002C464D">
        <w:tc>
          <w:tcPr>
            <w:tcW w:w="606" w:type="dxa"/>
          </w:tcPr>
          <w:p w14:paraId="78C3F5E5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440" w:type="dxa"/>
          </w:tcPr>
          <w:p w14:paraId="10BD582B" w14:textId="77777777" w:rsidR="00FB727A" w:rsidRPr="002C464D" w:rsidRDefault="00FB727A" w:rsidP="002C464D">
            <w:pPr>
              <w:spacing w:line="360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C464D">
              <w:rPr>
                <w:rFonts w:ascii="Times New Roman" w:hAnsi="Times New Roman"/>
                <w:bCs/>
                <w:sz w:val="26"/>
                <w:szCs w:val="26"/>
              </w:rPr>
              <w:t>Оценка открытости ДОУ для родителей и общественных организаций</w:t>
            </w:r>
          </w:p>
        </w:tc>
        <w:tc>
          <w:tcPr>
            <w:tcW w:w="1807" w:type="dxa"/>
          </w:tcPr>
          <w:p w14:paraId="4AEC1468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FB727A" w:rsidRPr="002C464D" w14:paraId="70F8F013" w14:textId="77777777" w:rsidTr="002C464D">
        <w:tc>
          <w:tcPr>
            <w:tcW w:w="606" w:type="dxa"/>
          </w:tcPr>
          <w:p w14:paraId="3571DF30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7440" w:type="dxa"/>
          </w:tcPr>
          <w:p w14:paraId="6C8BFD91" w14:textId="77777777" w:rsidR="00FB727A" w:rsidRPr="002C464D" w:rsidRDefault="00FB727A" w:rsidP="002C464D">
            <w:pPr>
              <w:spacing w:line="360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C464D">
              <w:rPr>
                <w:rFonts w:ascii="Times New Roman" w:hAnsi="Times New Roman"/>
                <w:bCs/>
                <w:sz w:val="26"/>
                <w:szCs w:val="26"/>
              </w:rPr>
              <w:t>Участие в профессиональных конкурсах разного уровня</w:t>
            </w:r>
          </w:p>
        </w:tc>
        <w:tc>
          <w:tcPr>
            <w:tcW w:w="1807" w:type="dxa"/>
          </w:tcPr>
          <w:p w14:paraId="518B884E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FB727A" w:rsidRPr="002C464D" w14:paraId="6301188B" w14:textId="77777777" w:rsidTr="002C464D">
        <w:tc>
          <w:tcPr>
            <w:tcW w:w="8046" w:type="dxa"/>
            <w:gridSpan w:val="2"/>
          </w:tcPr>
          <w:p w14:paraId="191EFDA5" w14:textId="77777777" w:rsidR="00FB727A" w:rsidRPr="002C464D" w:rsidRDefault="00FB727A" w:rsidP="002C464D">
            <w:pPr>
              <w:pStyle w:val="11"/>
              <w:numPr>
                <w:ilvl w:val="0"/>
                <w:numId w:val="32"/>
              </w:numPr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464D">
              <w:rPr>
                <w:b/>
                <w:bCs/>
                <w:sz w:val="26"/>
                <w:szCs w:val="26"/>
              </w:rPr>
              <w:t>Качество результата освоения ООП ДО</w:t>
            </w:r>
          </w:p>
        </w:tc>
        <w:tc>
          <w:tcPr>
            <w:tcW w:w="1807" w:type="dxa"/>
          </w:tcPr>
          <w:p w14:paraId="54F5566B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FB727A" w:rsidRPr="002C464D" w14:paraId="17AD8A11" w14:textId="77777777" w:rsidTr="002C464D">
        <w:tc>
          <w:tcPr>
            <w:tcW w:w="606" w:type="dxa"/>
          </w:tcPr>
          <w:p w14:paraId="3C1765E3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7440" w:type="dxa"/>
          </w:tcPr>
          <w:p w14:paraId="68AC83B0" w14:textId="77777777" w:rsidR="00FB727A" w:rsidRPr="002C464D" w:rsidRDefault="00FB727A" w:rsidP="002C464D">
            <w:pPr>
              <w:spacing w:line="360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C464D">
              <w:rPr>
                <w:rFonts w:ascii="Times New Roman" w:hAnsi="Times New Roman"/>
                <w:bCs/>
                <w:sz w:val="26"/>
                <w:szCs w:val="26"/>
              </w:rPr>
              <w:t>Система комплексной психолого-педагогической диагностики, отражающая динамику индивидуального развития детей</w:t>
            </w:r>
          </w:p>
        </w:tc>
        <w:tc>
          <w:tcPr>
            <w:tcW w:w="1807" w:type="dxa"/>
          </w:tcPr>
          <w:p w14:paraId="3D44E90E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FB727A" w:rsidRPr="002C464D" w14:paraId="2F120EEC" w14:textId="77777777" w:rsidTr="002C464D">
        <w:tc>
          <w:tcPr>
            <w:tcW w:w="606" w:type="dxa"/>
          </w:tcPr>
          <w:p w14:paraId="779668B1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7440" w:type="dxa"/>
          </w:tcPr>
          <w:p w14:paraId="603B492E" w14:textId="77777777" w:rsidR="00FB727A" w:rsidRPr="002C464D" w:rsidRDefault="00FB727A" w:rsidP="002C464D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C464D">
              <w:rPr>
                <w:rFonts w:ascii="Times New Roman" w:hAnsi="Times New Roman"/>
                <w:bCs/>
                <w:sz w:val="26"/>
                <w:szCs w:val="26"/>
              </w:rPr>
              <w:t>Динамика показателей здоровья детей</w:t>
            </w:r>
          </w:p>
        </w:tc>
        <w:tc>
          <w:tcPr>
            <w:tcW w:w="1807" w:type="dxa"/>
          </w:tcPr>
          <w:p w14:paraId="5D7365B7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FB727A" w:rsidRPr="002C464D" w14:paraId="33AA37E1" w14:textId="77777777" w:rsidTr="002C464D">
        <w:tc>
          <w:tcPr>
            <w:tcW w:w="606" w:type="dxa"/>
          </w:tcPr>
          <w:p w14:paraId="62D34DB9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7440" w:type="dxa"/>
          </w:tcPr>
          <w:p w14:paraId="5F5991D0" w14:textId="77777777" w:rsidR="00FB727A" w:rsidRPr="002C464D" w:rsidRDefault="00FB727A" w:rsidP="002C464D">
            <w:pPr>
              <w:spacing w:line="240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C464D">
              <w:rPr>
                <w:rFonts w:ascii="Times New Roman" w:hAnsi="Times New Roman"/>
                <w:bCs/>
                <w:sz w:val="26"/>
                <w:szCs w:val="26"/>
              </w:rPr>
              <w:t>Удовлетворённость родителей качеством предоставляемых услуг ДОУ</w:t>
            </w:r>
          </w:p>
        </w:tc>
        <w:tc>
          <w:tcPr>
            <w:tcW w:w="1807" w:type="dxa"/>
          </w:tcPr>
          <w:p w14:paraId="0A3BD014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FB727A" w:rsidRPr="002C464D" w14:paraId="69058BE8" w14:textId="77777777" w:rsidTr="002C464D">
        <w:tc>
          <w:tcPr>
            <w:tcW w:w="8046" w:type="dxa"/>
            <w:gridSpan w:val="2"/>
          </w:tcPr>
          <w:p w14:paraId="242E7773" w14:textId="77777777" w:rsidR="00FB727A" w:rsidRPr="002C464D" w:rsidRDefault="00FB727A" w:rsidP="002C464D">
            <w:pPr>
              <w:pStyle w:val="11"/>
              <w:numPr>
                <w:ilvl w:val="0"/>
                <w:numId w:val="32"/>
              </w:numPr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464D">
              <w:rPr>
                <w:b/>
                <w:bCs/>
                <w:sz w:val="26"/>
                <w:szCs w:val="26"/>
              </w:rPr>
              <w:t>Сводные результаты</w:t>
            </w:r>
          </w:p>
        </w:tc>
        <w:tc>
          <w:tcPr>
            <w:tcW w:w="1807" w:type="dxa"/>
          </w:tcPr>
          <w:p w14:paraId="25A93FE9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FB727A" w:rsidRPr="002C464D" w14:paraId="6A9F5724" w14:textId="77777777" w:rsidTr="002C464D">
        <w:tc>
          <w:tcPr>
            <w:tcW w:w="606" w:type="dxa"/>
          </w:tcPr>
          <w:p w14:paraId="14D54150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7440" w:type="dxa"/>
          </w:tcPr>
          <w:p w14:paraId="54376178" w14:textId="77777777" w:rsidR="00FB727A" w:rsidRPr="002C464D" w:rsidRDefault="00FB727A" w:rsidP="002C464D">
            <w:pPr>
              <w:keepNext/>
              <w:keepLines/>
              <w:spacing w:line="360" w:lineRule="auto"/>
              <w:ind w:firstLine="0"/>
              <w:rPr>
                <w:color w:val="000000"/>
                <w:sz w:val="26"/>
                <w:szCs w:val="26"/>
              </w:rPr>
            </w:pPr>
            <w:r w:rsidRPr="002C46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Показатели качества </w:t>
            </w:r>
            <w:r w:rsidRPr="002C464D">
              <w:rPr>
                <w:rFonts w:ascii="Times New Roman" w:hAnsi="Times New Roman"/>
                <w:sz w:val="26"/>
                <w:szCs w:val="26"/>
              </w:rPr>
              <w:t xml:space="preserve"> группы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раннего возраста</w:t>
            </w:r>
          </w:p>
        </w:tc>
        <w:tc>
          <w:tcPr>
            <w:tcW w:w="1807" w:type="dxa"/>
          </w:tcPr>
          <w:p w14:paraId="6BA31667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FB727A" w:rsidRPr="002C464D" w14:paraId="7BCD73D3" w14:textId="77777777" w:rsidTr="002C464D">
        <w:tc>
          <w:tcPr>
            <w:tcW w:w="606" w:type="dxa"/>
          </w:tcPr>
          <w:p w14:paraId="7DDEE54E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7440" w:type="dxa"/>
          </w:tcPr>
          <w:p w14:paraId="6B0FCA62" w14:textId="77777777" w:rsidR="00FB727A" w:rsidRPr="002C464D" w:rsidRDefault="00FB727A" w:rsidP="002C464D">
            <w:pPr>
              <w:keepNext/>
              <w:keepLines/>
              <w:spacing w:line="360" w:lineRule="auto"/>
              <w:ind w:firstLine="0"/>
              <w:rPr>
                <w:color w:val="000000"/>
                <w:sz w:val="26"/>
                <w:szCs w:val="26"/>
              </w:rPr>
            </w:pPr>
            <w:r w:rsidRPr="002C46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Показатели качества </w:t>
            </w:r>
            <w:r w:rsidRPr="002C464D">
              <w:rPr>
                <w:rFonts w:ascii="Times New Roman" w:hAnsi="Times New Roman"/>
                <w:sz w:val="26"/>
                <w:szCs w:val="26"/>
              </w:rPr>
              <w:t>средней группы</w:t>
            </w:r>
          </w:p>
        </w:tc>
        <w:tc>
          <w:tcPr>
            <w:tcW w:w="1807" w:type="dxa"/>
          </w:tcPr>
          <w:p w14:paraId="57D404EA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FB727A" w:rsidRPr="002C464D" w14:paraId="10406FF6" w14:textId="77777777" w:rsidTr="002C464D">
        <w:tc>
          <w:tcPr>
            <w:tcW w:w="606" w:type="dxa"/>
          </w:tcPr>
          <w:p w14:paraId="13E1584C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7440" w:type="dxa"/>
          </w:tcPr>
          <w:p w14:paraId="47050BCA" w14:textId="77777777" w:rsidR="00FB727A" w:rsidRPr="002C464D" w:rsidRDefault="00FB727A" w:rsidP="002C464D">
            <w:pPr>
              <w:keepNext/>
              <w:keepLines/>
              <w:spacing w:line="360" w:lineRule="auto"/>
              <w:ind w:firstLine="0"/>
              <w:rPr>
                <w:color w:val="000000"/>
                <w:sz w:val="26"/>
                <w:szCs w:val="26"/>
              </w:rPr>
            </w:pPr>
            <w:r w:rsidRPr="002C46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Показатели качества </w:t>
            </w:r>
            <w:r w:rsidRPr="002C464D">
              <w:rPr>
                <w:rFonts w:ascii="Times New Roman" w:hAnsi="Times New Roman"/>
                <w:sz w:val="26"/>
                <w:szCs w:val="26"/>
              </w:rPr>
              <w:t>старшей группы</w:t>
            </w:r>
          </w:p>
        </w:tc>
        <w:tc>
          <w:tcPr>
            <w:tcW w:w="1807" w:type="dxa"/>
          </w:tcPr>
          <w:p w14:paraId="27A2165B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FB727A" w:rsidRPr="002C464D" w14:paraId="6E705ABF" w14:textId="77777777" w:rsidTr="002C464D">
        <w:tc>
          <w:tcPr>
            <w:tcW w:w="606" w:type="dxa"/>
          </w:tcPr>
          <w:p w14:paraId="1313EE1C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7440" w:type="dxa"/>
          </w:tcPr>
          <w:p w14:paraId="7EA2756B" w14:textId="77777777" w:rsidR="00FB727A" w:rsidRPr="00EF0EEC" w:rsidRDefault="00FB727A" w:rsidP="002C464D">
            <w:pPr>
              <w:keepNext/>
              <w:keepLines/>
              <w:spacing w:line="360" w:lineRule="auto"/>
              <w:ind w:firstLine="0"/>
              <w:rPr>
                <w:color w:val="000000"/>
                <w:sz w:val="26"/>
                <w:szCs w:val="26"/>
              </w:rPr>
            </w:pPr>
            <w:r w:rsidRPr="002C46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Показатели качества </w:t>
            </w:r>
            <w:r w:rsidRPr="002C464D">
              <w:rPr>
                <w:rFonts w:ascii="Times New Roman" w:hAnsi="Times New Roman"/>
                <w:sz w:val="26"/>
                <w:szCs w:val="26"/>
              </w:rPr>
              <w:t>подготовительной группы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</w:t>
            </w:r>
          </w:p>
        </w:tc>
        <w:tc>
          <w:tcPr>
            <w:tcW w:w="1807" w:type="dxa"/>
          </w:tcPr>
          <w:p w14:paraId="397F947D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C464D"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FB727A" w:rsidRPr="002C464D" w14:paraId="27139343" w14:textId="77777777" w:rsidTr="002C464D">
        <w:tc>
          <w:tcPr>
            <w:tcW w:w="606" w:type="dxa"/>
          </w:tcPr>
          <w:p w14:paraId="67563B55" w14:textId="77777777" w:rsidR="00FB727A" w:rsidRPr="002C464D" w:rsidRDefault="00FB727A" w:rsidP="002C464D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7440" w:type="dxa"/>
          </w:tcPr>
          <w:p w14:paraId="722F2616" w14:textId="77777777" w:rsidR="00FB727A" w:rsidRPr="00EF0EEC" w:rsidRDefault="00FB727A" w:rsidP="00C32BBB">
            <w:pPr>
              <w:keepNext/>
              <w:keepLines/>
              <w:spacing w:line="360" w:lineRule="auto"/>
              <w:ind w:firstLine="0"/>
              <w:rPr>
                <w:color w:val="000000"/>
                <w:sz w:val="26"/>
                <w:szCs w:val="26"/>
              </w:rPr>
            </w:pPr>
            <w:r w:rsidRPr="002C46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Показатели качества </w:t>
            </w:r>
            <w:r w:rsidRPr="002C464D">
              <w:rPr>
                <w:rFonts w:ascii="Times New Roman" w:hAnsi="Times New Roman"/>
                <w:sz w:val="26"/>
                <w:szCs w:val="26"/>
              </w:rPr>
              <w:t>подготовительной группы</w:t>
            </w:r>
            <w:r w:rsidRPr="00EF0E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807" w:type="dxa"/>
          </w:tcPr>
          <w:p w14:paraId="15D4FDA6" w14:textId="77777777" w:rsidR="00FB727A" w:rsidRPr="00EF0EEC" w:rsidRDefault="00FB727A" w:rsidP="00C32BBB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</w:tr>
    </w:tbl>
    <w:p w14:paraId="35052F88" w14:textId="77777777" w:rsidR="00FB727A" w:rsidRDefault="00FB727A" w:rsidP="002E32B4">
      <w:pPr>
        <w:pStyle w:val="11"/>
        <w:tabs>
          <w:tab w:val="left" w:pos="229"/>
        </w:tabs>
        <w:rPr>
          <w:bCs/>
          <w:color w:val="000000"/>
          <w:sz w:val="26"/>
          <w:szCs w:val="26"/>
        </w:rPr>
      </w:pPr>
    </w:p>
    <w:p w14:paraId="22FD451B" w14:textId="77777777" w:rsidR="00FB727A" w:rsidRDefault="00FB727A" w:rsidP="002E32B4">
      <w:pPr>
        <w:pStyle w:val="11"/>
        <w:tabs>
          <w:tab w:val="left" w:pos="229"/>
        </w:tabs>
        <w:rPr>
          <w:bCs/>
          <w:color w:val="000000"/>
          <w:sz w:val="26"/>
          <w:szCs w:val="26"/>
        </w:rPr>
      </w:pPr>
    </w:p>
    <w:p w14:paraId="6950E856" w14:textId="77777777" w:rsidR="00FB727A" w:rsidRDefault="00FB727A" w:rsidP="002E32B4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14:paraId="5FEE08AD" w14:textId="77777777" w:rsidR="00FB727A" w:rsidRDefault="00FB727A" w:rsidP="002E32B4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bookmarkEnd w:id="1"/>
    <w:p w14:paraId="49CFC218" w14:textId="77777777" w:rsidR="00FB727A" w:rsidRDefault="00FB727A" w:rsidP="00C52676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p w14:paraId="4255E61D" w14:textId="77777777" w:rsidR="00FB727A" w:rsidRPr="00C52676" w:rsidRDefault="00FB727A" w:rsidP="00C5267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2676">
        <w:rPr>
          <w:rFonts w:ascii="Times New Roman" w:hAnsi="Times New Roman"/>
          <w:b/>
          <w:bCs/>
          <w:color w:val="000000"/>
          <w:sz w:val="26"/>
          <w:szCs w:val="26"/>
        </w:rPr>
        <w:t>Общая информация</w:t>
      </w:r>
    </w:p>
    <w:p w14:paraId="7469C6BD" w14:textId="77777777" w:rsidR="00FB727A" w:rsidRDefault="00FB727A" w:rsidP="00C52676">
      <w:pPr>
        <w:jc w:val="center"/>
        <w:rPr>
          <w:rFonts w:ascii="Times New Roman" w:hAnsi="Times New Roman"/>
          <w:sz w:val="26"/>
          <w:szCs w:val="26"/>
        </w:rPr>
      </w:pPr>
    </w:p>
    <w:p w14:paraId="18FA498F" w14:textId="77777777" w:rsidR="00FB727A" w:rsidRPr="00252E04" w:rsidRDefault="00FB727A" w:rsidP="00827E34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>На основании Положени</w:t>
      </w:r>
      <w:r>
        <w:rPr>
          <w:rFonts w:ascii="Times New Roman" w:hAnsi="Times New Roman"/>
          <w:sz w:val="26"/>
          <w:szCs w:val="26"/>
        </w:rPr>
        <w:t xml:space="preserve">я о ВСОКО МБДОУ «Детский сад № </w:t>
      </w:r>
      <w:r w:rsidRPr="00EF0EE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F0EEC">
        <w:rPr>
          <w:rFonts w:ascii="Times New Roman" w:hAnsi="Times New Roman"/>
          <w:sz w:val="26"/>
          <w:szCs w:val="26"/>
        </w:rPr>
        <w:t>Березка</w:t>
      </w:r>
      <w:r>
        <w:rPr>
          <w:rFonts w:ascii="Times New Roman" w:hAnsi="Times New Roman"/>
          <w:sz w:val="26"/>
          <w:szCs w:val="26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2E04">
        <w:rPr>
          <w:rFonts w:ascii="Times New Roman" w:hAnsi="Times New Roman"/>
          <w:sz w:val="26"/>
          <w:szCs w:val="26"/>
        </w:rPr>
        <w:t>был проведен внутренний мониторинг оценки качества образования ДОУ.</w:t>
      </w:r>
    </w:p>
    <w:p w14:paraId="54E4A107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b/>
          <w:bCs/>
          <w:sz w:val="26"/>
          <w:szCs w:val="26"/>
        </w:rPr>
        <w:t>Целью</w:t>
      </w:r>
      <w:r w:rsidRPr="00252E04">
        <w:rPr>
          <w:rFonts w:ascii="Times New Roman" w:hAnsi="Times New Roman"/>
          <w:b/>
          <w:sz w:val="26"/>
          <w:szCs w:val="26"/>
        </w:rPr>
        <w:t xml:space="preserve"> </w:t>
      </w:r>
      <w:r w:rsidRPr="00252E04">
        <w:rPr>
          <w:rFonts w:ascii="Times New Roman" w:hAnsi="Times New Roman"/>
          <w:sz w:val="26"/>
          <w:szCs w:val="26"/>
        </w:rPr>
        <w:t>системы оценки качества образования</w:t>
      </w:r>
      <w:r w:rsidRPr="00252E04">
        <w:rPr>
          <w:rFonts w:ascii="Times New Roman" w:hAnsi="Times New Roman"/>
          <w:b/>
          <w:sz w:val="26"/>
          <w:szCs w:val="26"/>
        </w:rPr>
        <w:t xml:space="preserve"> </w:t>
      </w:r>
      <w:r w:rsidRPr="00252E04">
        <w:rPr>
          <w:rFonts w:ascii="Times New Roman" w:hAnsi="Times New Roman"/>
          <w:sz w:val="26"/>
          <w:szCs w:val="26"/>
        </w:rPr>
        <w:t>является:</w:t>
      </w:r>
      <w:r w:rsidRPr="00252E04">
        <w:rPr>
          <w:rFonts w:ascii="Times New Roman" w:hAnsi="Times New Roman"/>
          <w:b/>
          <w:sz w:val="26"/>
          <w:szCs w:val="26"/>
        </w:rPr>
        <w:t xml:space="preserve"> </w:t>
      </w:r>
      <w:r w:rsidRPr="00252E04">
        <w:rPr>
          <w:rFonts w:ascii="Times New Roman" w:hAnsi="Times New Roman"/>
          <w:sz w:val="26"/>
          <w:szCs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саду. Для проведения мониторинга была создана группа мониторинга:</w:t>
      </w:r>
    </w:p>
    <w:p w14:paraId="62027E94" w14:textId="77777777" w:rsidR="00FB727A" w:rsidRPr="001F5DE6" w:rsidRDefault="00FB727A" w:rsidP="001F5DE6">
      <w:pPr>
        <w:spacing w:after="200"/>
        <w:ind w:firstLine="0"/>
        <w:rPr>
          <w:rFonts w:ascii="Times New Roman" w:hAnsi="Times New Roman"/>
          <w:sz w:val="24"/>
          <w:szCs w:val="24"/>
        </w:rPr>
      </w:pPr>
      <w:r w:rsidRPr="001F5DE6">
        <w:rPr>
          <w:rFonts w:ascii="Times New Roman" w:hAnsi="Times New Roman"/>
          <w:sz w:val="24"/>
          <w:szCs w:val="24"/>
        </w:rPr>
        <w:t xml:space="preserve">Состав комиссии: </w:t>
      </w:r>
    </w:p>
    <w:p w14:paraId="58F20B48" w14:textId="77777777" w:rsidR="00FF4D3F" w:rsidRPr="00FF4D3F" w:rsidRDefault="00FF4D3F" w:rsidP="00FF4D3F">
      <w:pPr>
        <w:widowControl w:val="0"/>
        <w:autoSpaceDE w:val="0"/>
        <w:autoSpaceDN w:val="0"/>
        <w:spacing w:line="273" w:lineRule="auto"/>
        <w:ind w:left="220" w:right="544"/>
        <w:rPr>
          <w:rFonts w:ascii="Times New Roman" w:eastAsia="Times New Roman" w:hAnsi="Times New Roman"/>
          <w:sz w:val="26"/>
        </w:rPr>
      </w:pPr>
      <w:r w:rsidRPr="00FF4D3F">
        <w:rPr>
          <w:rFonts w:ascii="Times New Roman" w:eastAsia="Times New Roman" w:hAnsi="Times New Roman"/>
          <w:b/>
          <w:sz w:val="26"/>
        </w:rPr>
        <w:t>Председатель</w:t>
      </w:r>
      <w:r w:rsidRPr="00FF4D3F">
        <w:rPr>
          <w:rFonts w:ascii="Times New Roman" w:eastAsia="Times New Roman" w:hAnsi="Times New Roman"/>
          <w:b/>
          <w:spacing w:val="1"/>
          <w:sz w:val="26"/>
        </w:rPr>
        <w:t xml:space="preserve"> </w:t>
      </w:r>
      <w:r w:rsidRPr="00FF4D3F">
        <w:rPr>
          <w:rFonts w:ascii="Times New Roman" w:eastAsia="Times New Roman" w:hAnsi="Times New Roman"/>
          <w:b/>
          <w:sz w:val="26"/>
        </w:rPr>
        <w:t>группы:</w:t>
      </w:r>
      <w:r w:rsidRPr="00FF4D3F">
        <w:rPr>
          <w:rFonts w:ascii="Times New Roman" w:eastAsia="Times New Roman" w:hAnsi="Times New Roman"/>
          <w:b/>
          <w:spacing w:val="1"/>
          <w:sz w:val="26"/>
        </w:rPr>
        <w:t xml:space="preserve"> </w:t>
      </w:r>
      <w:r w:rsidRPr="00FF4D3F">
        <w:rPr>
          <w:rFonts w:ascii="Times New Roman" w:eastAsia="Times New Roman" w:hAnsi="Times New Roman"/>
          <w:sz w:val="26"/>
        </w:rPr>
        <w:t>Пронина Марина Минехановна</w:t>
      </w:r>
      <w:r w:rsidRPr="00FF4D3F">
        <w:rPr>
          <w:rFonts w:ascii="Times New Roman" w:eastAsia="Times New Roman" w:hAnsi="Times New Roman"/>
          <w:spacing w:val="1"/>
          <w:sz w:val="26"/>
        </w:rPr>
        <w:t xml:space="preserve"> </w:t>
      </w:r>
      <w:r w:rsidRPr="00FF4D3F">
        <w:rPr>
          <w:rFonts w:ascii="Times New Roman" w:eastAsia="Times New Roman" w:hAnsi="Times New Roman"/>
          <w:sz w:val="26"/>
        </w:rPr>
        <w:t>–</w:t>
      </w:r>
      <w:r w:rsidRPr="00FF4D3F">
        <w:rPr>
          <w:rFonts w:ascii="Times New Roman" w:eastAsia="Times New Roman" w:hAnsi="Times New Roman"/>
          <w:spacing w:val="1"/>
          <w:sz w:val="26"/>
        </w:rPr>
        <w:t xml:space="preserve"> </w:t>
      </w:r>
      <w:r w:rsidRPr="00FF4D3F">
        <w:rPr>
          <w:rFonts w:ascii="Times New Roman" w:eastAsia="Times New Roman" w:hAnsi="Times New Roman"/>
          <w:sz w:val="26"/>
        </w:rPr>
        <w:t>заместитель</w:t>
      </w:r>
      <w:r w:rsidRPr="00FF4D3F">
        <w:rPr>
          <w:rFonts w:ascii="Times New Roman" w:eastAsia="Times New Roman" w:hAnsi="Times New Roman"/>
          <w:spacing w:val="1"/>
          <w:sz w:val="26"/>
        </w:rPr>
        <w:t xml:space="preserve"> </w:t>
      </w:r>
      <w:r w:rsidRPr="00FF4D3F">
        <w:rPr>
          <w:rFonts w:ascii="Times New Roman" w:eastAsia="Times New Roman" w:hAnsi="Times New Roman"/>
          <w:sz w:val="26"/>
        </w:rPr>
        <w:t>заведующего</w:t>
      </w:r>
      <w:r w:rsidRPr="00FF4D3F">
        <w:rPr>
          <w:rFonts w:ascii="Times New Roman" w:eastAsia="Times New Roman" w:hAnsi="Times New Roman"/>
          <w:spacing w:val="-2"/>
          <w:sz w:val="26"/>
        </w:rPr>
        <w:t xml:space="preserve"> </w:t>
      </w:r>
      <w:r w:rsidRPr="00FF4D3F">
        <w:rPr>
          <w:rFonts w:ascii="Times New Roman" w:eastAsia="Times New Roman" w:hAnsi="Times New Roman"/>
          <w:sz w:val="26"/>
        </w:rPr>
        <w:t>по</w:t>
      </w:r>
      <w:r w:rsidRPr="00FF4D3F">
        <w:rPr>
          <w:rFonts w:ascii="Times New Roman" w:eastAsia="Times New Roman" w:hAnsi="Times New Roman"/>
          <w:spacing w:val="-1"/>
          <w:sz w:val="26"/>
        </w:rPr>
        <w:t xml:space="preserve"> </w:t>
      </w:r>
      <w:r w:rsidRPr="00FF4D3F">
        <w:rPr>
          <w:rFonts w:ascii="Times New Roman" w:eastAsia="Times New Roman" w:hAnsi="Times New Roman"/>
          <w:sz w:val="26"/>
        </w:rPr>
        <w:t>ВМР</w:t>
      </w:r>
    </w:p>
    <w:p w14:paraId="58A79F66" w14:textId="77777777" w:rsidR="00FF4D3F" w:rsidRPr="00FF4D3F" w:rsidRDefault="00FF4D3F" w:rsidP="00FF4D3F">
      <w:pPr>
        <w:widowControl w:val="0"/>
        <w:autoSpaceDE w:val="0"/>
        <w:autoSpaceDN w:val="0"/>
        <w:spacing w:before="6" w:line="240" w:lineRule="auto"/>
        <w:ind w:left="929" w:firstLine="0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FF4D3F">
        <w:rPr>
          <w:rFonts w:ascii="Times New Roman" w:eastAsia="Times New Roman" w:hAnsi="Times New Roman"/>
          <w:b/>
          <w:bCs/>
          <w:sz w:val="26"/>
          <w:szCs w:val="26"/>
        </w:rPr>
        <w:t>Члены</w:t>
      </w:r>
      <w:r w:rsidRPr="00FF4D3F"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 xml:space="preserve"> </w:t>
      </w:r>
      <w:r w:rsidRPr="00FF4D3F">
        <w:rPr>
          <w:rFonts w:ascii="Times New Roman" w:eastAsia="Times New Roman" w:hAnsi="Times New Roman"/>
          <w:b/>
          <w:bCs/>
          <w:sz w:val="26"/>
          <w:szCs w:val="26"/>
        </w:rPr>
        <w:t>группы:</w:t>
      </w:r>
    </w:p>
    <w:p w14:paraId="319AE884" w14:textId="77777777" w:rsidR="00FF4D3F" w:rsidRPr="00FF4D3F" w:rsidRDefault="00FF4D3F" w:rsidP="00FF4D3F">
      <w:pPr>
        <w:widowControl w:val="0"/>
        <w:autoSpaceDE w:val="0"/>
        <w:autoSpaceDN w:val="0"/>
        <w:spacing w:before="37"/>
        <w:ind w:left="929" w:right="1360" w:hanging="1"/>
        <w:jc w:val="left"/>
        <w:rPr>
          <w:rFonts w:ascii="Times New Roman" w:eastAsia="Times New Roman" w:hAnsi="Times New Roman"/>
          <w:sz w:val="26"/>
          <w:szCs w:val="26"/>
        </w:rPr>
      </w:pPr>
      <w:r w:rsidRPr="00FF4D3F">
        <w:rPr>
          <w:rFonts w:ascii="Times New Roman" w:eastAsia="Times New Roman" w:hAnsi="Times New Roman"/>
          <w:sz w:val="26"/>
          <w:szCs w:val="26"/>
        </w:rPr>
        <w:t>Шаповал Ирина Анатольевна –</w:t>
      </w:r>
      <w:r w:rsidRPr="00FF4D3F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F4D3F">
        <w:rPr>
          <w:rFonts w:ascii="Times New Roman" w:eastAsia="Times New Roman" w:hAnsi="Times New Roman"/>
          <w:sz w:val="26"/>
          <w:szCs w:val="26"/>
        </w:rPr>
        <w:t>воспитатель первой квалификационной категории</w:t>
      </w:r>
    </w:p>
    <w:p w14:paraId="1ED6EF57" w14:textId="77C837BE" w:rsidR="00FF4D3F" w:rsidRPr="00FF4D3F" w:rsidRDefault="00FF4D3F" w:rsidP="00FF4D3F">
      <w:pPr>
        <w:widowControl w:val="0"/>
        <w:autoSpaceDE w:val="0"/>
        <w:autoSpaceDN w:val="0"/>
        <w:spacing w:before="37"/>
        <w:ind w:left="929" w:right="1360" w:hanging="1"/>
        <w:jc w:val="left"/>
        <w:rPr>
          <w:rFonts w:ascii="Times New Roman" w:eastAsia="Times New Roman" w:hAnsi="Times New Roman"/>
          <w:sz w:val="26"/>
          <w:szCs w:val="26"/>
        </w:rPr>
      </w:pPr>
      <w:r w:rsidRPr="00FF4D3F">
        <w:rPr>
          <w:rFonts w:ascii="Times New Roman" w:eastAsia="Times New Roman" w:hAnsi="Times New Roman"/>
          <w:sz w:val="26"/>
          <w:szCs w:val="26"/>
        </w:rPr>
        <w:t>Бродская Елена Валерьевна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FF4D3F">
        <w:rPr>
          <w:rFonts w:ascii="Times New Roman" w:eastAsia="Times New Roman" w:hAnsi="Times New Roman"/>
          <w:sz w:val="26"/>
          <w:szCs w:val="26"/>
        </w:rPr>
        <w:t>воспитатель</w:t>
      </w:r>
    </w:p>
    <w:p w14:paraId="36A898D9" w14:textId="77777777" w:rsidR="00FF4D3F" w:rsidRPr="00FF4D3F" w:rsidRDefault="00FF4D3F" w:rsidP="00FF4D3F">
      <w:pPr>
        <w:widowControl w:val="0"/>
        <w:autoSpaceDE w:val="0"/>
        <w:autoSpaceDN w:val="0"/>
        <w:spacing w:before="42" w:line="240" w:lineRule="auto"/>
        <w:ind w:left="930" w:firstLine="0"/>
        <w:jc w:val="left"/>
        <w:rPr>
          <w:rFonts w:ascii="Times New Roman" w:eastAsia="Times New Roman" w:hAnsi="Times New Roman"/>
          <w:sz w:val="26"/>
          <w:szCs w:val="26"/>
        </w:rPr>
      </w:pPr>
      <w:r w:rsidRPr="00FF4D3F">
        <w:rPr>
          <w:rFonts w:ascii="Times New Roman" w:eastAsia="Times New Roman" w:hAnsi="Times New Roman"/>
          <w:sz w:val="26"/>
          <w:szCs w:val="26"/>
        </w:rPr>
        <w:t>Добрянская Александра Геннадьевна</w:t>
      </w:r>
      <w:r w:rsidRPr="00FF4D3F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FF4D3F">
        <w:rPr>
          <w:rFonts w:ascii="Times New Roman" w:eastAsia="Times New Roman" w:hAnsi="Times New Roman"/>
          <w:sz w:val="26"/>
          <w:szCs w:val="26"/>
        </w:rPr>
        <w:t>–</w:t>
      </w:r>
      <w:r w:rsidRPr="00FF4D3F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F4D3F">
        <w:rPr>
          <w:rFonts w:ascii="Times New Roman" w:eastAsia="Times New Roman" w:hAnsi="Times New Roman"/>
          <w:sz w:val="26"/>
          <w:szCs w:val="26"/>
        </w:rPr>
        <w:t>родитель</w:t>
      </w:r>
      <w:r w:rsidRPr="00FF4D3F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FF4D3F">
        <w:rPr>
          <w:rFonts w:ascii="Times New Roman" w:eastAsia="Times New Roman" w:hAnsi="Times New Roman"/>
          <w:sz w:val="26"/>
          <w:szCs w:val="26"/>
        </w:rPr>
        <w:t>подготовительной</w:t>
      </w:r>
      <w:r w:rsidRPr="00FF4D3F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FF4D3F">
        <w:rPr>
          <w:rFonts w:ascii="Times New Roman" w:eastAsia="Times New Roman" w:hAnsi="Times New Roman"/>
          <w:sz w:val="26"/>
          <w:szCs w:val="26"/>
        </w:rPr>
        <w:t>группы</w:t>
      </w:r>
    </w:p>
    <w:p w14:paraId="722DADA3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  <w:u w:val="single"/>
        </w:rPr>
      </w:pPr>
      <w:r w:rsidRPr="00252E04">
        <w:rPr>
          <w:rFonts w:ascii="Times New Roman" w:hAnsi="Times New Roman"/>
          <w:sz w:val="26"/>
          <w:szCs w:val="26"/>
          <w:u w:val="single"/>
        </w:rPr>
        <w:t>В качестве источников данных для оценки качества образования используются:</w:t>
      </w:r>
    </w:p>
    <w:p w14:paraId="5D6B3EC6" w14:textId="77777777" w:rsidR="00FB727A" w:rsidRPr="00326D5E" w:rsidRDefault="00FB727A" w:rsidP="0069799C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bookmarkStart w:id="2" w:name="bookmark3"/>
      <w:bookmarkEnd w:id="2"/>
      <w:r w:rsidRPr="00326D5E">
        <w:rPr>
          <w:rFonts w:ascii="Times New Roman" w:hAnsi="Times New Roman"/>
          <w:sz w:val="26"/>
          <w:szCs w:val="26"/>
        </w:rPr>
        <w:t>мониторинговые исследования;</w:t>
      </w:r>
    </w:p>
    <w:p w14:paraId="765415CE" w14:textId="77777777" w:rsidR="00FB727A" w:rsidRPr="00326D5E" w:rsidRDefault="00FB727A" w:rsidP="0069799C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bookmarkStart w:id="3" w:name="bookmark4"/>
      <w:bookmarkEnd w:id="3"/>
      <w:r w:rsidRPr="00326D5E">
        <w:rPr>
          <w:rFonts w:ascii="Times New Roman" w:hAnsi="Times New Roman"/>
          <w:sz w:val="26"/>
          <w:szCs w:val="26"/>
        </w:rPr>
        <w:t>анкетирование;</w:t>
      </w:r>
    </w:p>
    <w:p w14:paraId="12D584E9" w14:textId="77777777" w:rsidR="00FB727A" w:rsidRPr="00326D5E" w:rsidRDefault="00FB727A" w:rsidP="0069799C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bookmarkStart w:id="4" w:name="bookmark5"/>
      <w:bookmarkEnd w:id="4"/>
      <w:r w:rsidRPr="00326D5E">
        <w:rPr>
          <w:rFonts w:ascii="Times New Roman" w:hAnsi="Times New Roman"/>
          <w:sz w:val="26"/>
          <w:szCs w:val="26"/>
        </w:rPr>
        <w:t>отчеты педагогов и воспитателей ДОУ;</w:t>
      </w:r>
    </w:p>
    <w:p w14:paraId="2458A8E7" w14:textId="77777777" w:rsidR="00FB727A" w:rsidRPr="00326D5E" w:rsidRDefault="00FB727A" w:rsidP="0069799C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bookmarkStart w:id="5" w:name="bookmark6"/>
      <w:bookmarkEnd w:id="5"/>
      <w:r w:rsidRPr="00326D5E">
        <w:rPr>
          <w:rFonts w:ascii="Times New Roman" w:hAnsi="Times New Roman"/>
          <w:sz w:val="26"/>
          <w:szCs w:val="26"/>
        </w:rPr>
        <w:t>посещение ОД, мероприятий, организуемых педагогами ДОУ.</w:t>
      </w:r>
    </w:p>
    <w:p w14:paraId="7854599E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  <w:u w:val="single"/>
        </w:rPr>
      </w:pPr>
      <w:r w:rsidRPr="00252E04">
        <w:rPr>
          <w:rFonts w:ascii="Times New Roman" w:hAnsi="Times New Roman"/>
          <w:sz w:val="26"/>
          <w:szCs w:val="26"/>
          <w:u w:val="single"/>
        </w:rPr>
        <w:t>Предметом системы оценки качества образования являются:</w:t>
      </w:r>
    </w:p>
    <w:p w14:paraId="56FEE8F9" w14:textId="77777777" w:rsidR="00FB727A" w:rsidRPr="00326D5E" w:rsidRDefault="00FB727A" w:rsidP="0069799C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/>
          <w:sz w:val="26"/>
          <w:szCs w:val="26"/>
        </w:rPr>
      </w:pPr>
      <w:bookmarkStart w:id="6" w:name="bookmark7"/>
      <w:bookmarkEnd w:id="6"/>
      <w:r w:rsidRPr="00326D5E">
        <w:rPr>
          <w:rFonts w:ascii="Times New Roman" w:hAnsi="Times New Roman"/>
          <w:sz w:val="26"/>
          <w:szCs w:val="26"/>
        </w:rPr>
        <w:t>качество условий реализации ООП образовательного учреждения</w:t>
      </w:r>
      <w:r>
        <w:rPr>
          <w:rFonts w:ascii="Times New Roman" w:hAnsi="Times New Roman"/>
          <w:sz w:val="26"/>
          <w:szCs w:val="26"/>
        </w:rPr>
        <w:t>;</w:t>
      </w:r>
    </w:p>
    <w:p w14:paraId="0C3C8BED" w14:textId="77777777" w:rsidR="00FB727A" w:rsidRPr="00326D5E" w:rsidRDefault="00FB727A" w:rsidP="0069799C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/>
          <w:sz w:val="26"/>
          <w:szCs w:val="26"/>
        </w:rPr>
      </w:pPr>
      <w:bookmarkStart w:id="7" w:name="bookmark8"/>
      <w:bookmarkEnd w:id="7"/>
      <w:r w:rsidRPr="00326D5E">
        <w:rPr>
          <w:rFonts w:ascii="Times New Roman" w:hAnsi="Times New Roman"/>
          <w:sz w:val="26"/>
          <w:szCs w:val="26"/>
        </w:rPr>
        <w:t>качество организации образовательного процесса</w:t>
      </w:r>
      <w:r>
        <w:rPr>
          <w:rFonts w:ascii="Times New Roman" w:hAnsi="Times New Roman"/>
          <w:sz w:val="26"/>
          <w:szCs w:val="26"/>
        </w:rPr>
        <w:t>;</w:t>
      </w:r>
    </w:p>
    <w:p w14:paraId="09D0B30E" w14:textId="77777777" w:rsidR="00FB727A" w:rsidRPr="00326D5E" w:rsidRDefault="00FB727A" w:rsidP="0069799C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/>
          <w:sz w:val="26"/>
          <w:szCs w:val="26"/>
        </w:rPr>
      </w:pPr>
      <w:bookmarkStart w:id="8" w:name="bookmark9"/>
      <w:bookmarkEnd w:id="8"/>
      <w:r w:rsidRPr="00326D5E">
        <w:rPr>
          <w:rFonts w:ascii="Times New Roman" w:hAnsi="Times New Roman"/>
          <w:sz w:val="26"/>
          <w:szCs w:val="26"/>
        </w:rPr>
        <w:t>качество результата освоения ООП образовательного учреждения.</w:t>
      </w:r>
    </w:p>
    <w:p w14:paraId="2671DD28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  <w:u w:val="single"/>
        </w:rPr>
      </w:pPr>
      <w:r w:rsidRPr="00252E04">
        <w:rPr>
          <w:rFonts w:ascii="Times New Roman" w:hAnsi="Times New Roman"/>
          <w:sz w:val="26"/>
          <w:szCs w:val="26"/>
          <w:u w:val="single"/>
        </w:rPr>
        <w:t>Содержание процедуры оценки качества условий реализации ООП ДО ДОУ включает в себя:</w:t>
      </w:r>
    </w:p>
    <w:p w14:paraId="793DFC6D" w14:textId="77777777" w:rsidR="00FB727A" w:rsidRDefault="00FB727A" w:rsidP="0069799C">
      <w:pPr>
        <w:pStyle w:val="a4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</w:rPr>
      </w:pPr>
      <w:r w:rsidRPr="00326D5E">
        <w:rPr>
          <w:rFonts w:ascii="Times New Roman" w:hAnsi="Times New Roman"/>
          <w:sz w:val="26"/>
          <w:szCs w:val="26"/>
        </w:rPr>
        <w:t xml:space="preserve">требования к </w:t>
      </w:r>
      <w:r>
        <w:rPr>
          <w:rFonts w:ascii="Times New Roman" w:hAnsi="Times New Roman"/>
          <w:sz w:val="26"/>
          <w:szCs w:val="26"/>
        </w:rPr>
        <w:t>ООП ДО;</w:t>
      </w:r>
    </w:p>
    <w:p w14:paraId="5A09EAF1" w14:textId="77777777" w:rsidR="00FB727A" w:rsidRPr="00BE766C" w:rsidRDefault="00FB727A" w:rsidP="0069799C">
      <w:pPr>
        <w:pStyle w:val="a4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</w:rPr>
      </w:pPr>
      <w:r w:rsidRPr="00BE766C">
        <w:rPr>
          <w:rFonts w:ascii="Times New Roman" w:hAnsi="Times New Roman"/>
          <w:sz w:val="26"/>
          <w:szCs w:val="26"/>
        </w:rPr>
        <w:t>требования к психолого-педагогическим условиям;</w:t>
      </w:r>
    </w:p>
    <w:p w14:paraId="4986F771" w14:textId="77777777" w:rsidR="00FB727A" w:rsidRPr="00326D5E" w:rsidRDefault="00FB727A" w:rsidP="0069799C">
      <w:pPr>
        <w:pStyle w:val="a4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</w:rPr>
      </w:pPr>
      <w:r w:rsidRPr="00326D5E">
        <w:rPr>
          <w:rFonts w:ascii="Times New Roman" w:hAnsi="Times New Roman"/>
          <w:sz w:val="26"/>
          <w:szCs w:val="26"/>
        </w:rPr>
        <w:t>требования к кадровым условиям</w:t>
      </w:r>
      <w:r>
        <w:rPr>
          <w:rFonts w:ascii="Times New Roman" w:hAnsi="Times New Roman"/>
          <w:sz w:val="26"/>
          <w:szCs w:val="26"/>
        </w:rPr>
        <w:t>;</w:t>
      </w:r>
    </w:p>
    <w:p w14:paraId="59CF865C" w14:textId="77777777" w:rsidR="00FB727A" w:rsidRPr="00326D5E" w:rsidRDefault="00FB727A" w:rsidP="0069799C">
      <w:pPr>
        <w:pStyle w:val="a4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</w:rPr>
      </w:pPr>
      <w:r w:rsidRPr="00326D5E">
        <w:rPr>
          <w:rFonts w:ascii="Times New Roman" w:hAnsi="Times New Roman"/>
          <w:sz w:val="26"/>
          <w:szCs w:val="26"/>
        </w:rPr>
        <w:t>требования материально-техническим условиям</w:t>
      </w:r>
      <w:r>
        <w:rPr>
          <w:rFonts w:ascii="Times New Roman" w:hAnsi="Times New Roman"/>
          <w:sz w:val="26"/>
          <w:szCs w:val="26"/>
        </w:rPr>
        <w:t>;</w:t>
      </w:r>
    </w:p>
    <w:p w14:paraId="09626F3C" w14:textId="77777777" w:rsidR="00FB727A" w:rsidRPr="00326D5E" w:rsidRDefault="00FB727A" w:rsidP="0069799C">
      <w:pPr>
        <w:pStyle w:val="a4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</w:rPr>
      </w:pPr>
      <w:r w:rsidRPr="00326D5E">
        <w:rPr>
          <w:rFonts w:ascii="Times New Roman" w:hAnsi="Times New Roman"/>
          <w:sz w:val="26"/>
          <w:szCs w:val="26"/>
        </w:rPr>
        <w:t>требования к финансовым условиям</w:t>
      </w:r>
      <w:r>
        <w:rPr>
          <w:rFonts w:ascii="Times New Roman" w:hAnsi="Times New Roman"/>
          <w:sz w:val="26"/>
          <w:szCs w:val="26"/>
        </w:rPr>
        <w:t>;</w:t>
      </w:r>
    </w:p>
    <w:p w14:paraId="20521549" w14:textId="77777777" w:rsidR="00FB727A" w:rsidRPr="00326D5E" w:rsidRDefault="00FB727A" w:rsidP="0069799C">
      <w:pPr>
        <w:pStyle w:val="a4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</w:rPr>
      </w:pPr>
      <w:r w:rsidRPr="00326D5E">
        <w:rPr>
          <w:rFonts w:ascii="Times New Roman" w:hAnsi="Times New Roman"/>
          <w:sz w:val="26"/>
          <w:szCs w:val="26"/>
        </w:rPr>
        <w:t>требования к развивающей предметно-пространственной среде</w:t>
      </w:r>
      <w:r>
        <w:rPr>
          <w:rFonts w:ascii="Times New Roman" w:hAnsi="Times New Roman"/>
          <w:sz w:val="26"/>
          <w:szCs w:val="26"/>
        </w:rPr>
        <w:t>.</w:t>
      </w:r>
    </w:p>
    <w:p w14:paraId="080745C0" w14:textId="77777777" w:rsidR="00FB727A" w:rsidRPr="00252E04" w:rsidRDefault="00FB727A" w:rsidP="0069799C">
      <w:pPr>
        <w:pStyle w:val="a4"/>
        <w:ind w:left="0"/>
        <w:rPr>
          <w:rFonts w:ascii="Times New Roman" w:hAnsi="Times New Roman"/>
          <w:sz w:val="26"/>
          <w:szCs w:val="26"/>
          <w:u w:val="single"/>
        </w:rPr>
      </w:pPr>
      <w:r w:rsidRPr="00252E04">
        <w:rPr>
          <w:rFonts w:ascii="Times New Roman" w:hAnsi="Times New Roman"/>
          <w:sz w:val="26"/>
          <w:szCs w:val="26"/>
          <w:u w:val="single"/>
        </w:rPr>
        <w:t xml:space="preserve">Содержание процедуры оценки </w:t>
      </w:r>
      <w:bookmarkStart w:id="9" w:name="_Hlk113790010"/>
      <w:r w:rsidRPr="00252E04">
        <w:rPr>
          <w:rFonts w:ascii="Times New Roman" w:hAnsi="Times New Roman"/>
          <w:sz w:val="26"/>
          <w:szCs w:val="26"/>
          <w:u w:val="single"/>
        </w:rPr>
        <w:t>качества организации образовательного процесса включает в себя:</w:t>
      </w:r>
    </w:p>
    <w:p w14:paraId="1A0B7B05" w14:textId="77777777" w:rsidR="00FB727A" w:rsidRPr="00252E04" w:rsidRDefault="00FB727A" w:rsidP="0069799C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</w:rPr>
      </w:pPr>
      <w:bookmarkStart w:id="10" w:name="bookmark15"/>
      <w:bookmarkStart w:id="11" w:name="bookmark17"/>
      <w:bookmarkStart w:id="12" w:name="_Hlk113880032"/>
      <w:bookmarkEnd w:id="9"/>
      <w:bookmarkEnd w:id="10"/>
      <w:bookmarkEnd w:id="11"/>
      <w:r w:rsidRPr="00252E04">
        <w:rPr>
          <w:rFonts w:ascii="Times New Roman" w:hAnsi="Times New Roman"/>
          <w:sz w:val="26"/>
          <w:szCs w:val="26"/>
        </w:rPr>
        <w:t>обеспеченность методическими пособиями и литературой;</w:t>
      </w:r>
    </w:p>
    <w:p w14:paraId="457B1EFF" w14:textId="77777777" w:rsidR="00FB727A" w:rsidRPr="00252E04" w:rsidRDefault="00FB727A" w:rsidP="0069799C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</w:rPr>
      </w:pPr>
      <w:bookmarkStart w:id="13" w:name="bookmark18"/>
      <w:bookmarkStart w:id="14" w:name="bookmark19"/>
      <w:bookmarkEnd w:id="13"/>
      <w:bookmarkEnd w:id="14"/>
      <w:r w:rsidRPr="00252E04">
        <w:rPr>
          <w:rFonts w:ascii="Times New Roman" w:hAnsi="Times New Roman"/>
          <w:sz w:val="26"/>
          <w:szCs w:val="26"/>
        </w:rPr>
        <w:lastRenderedPageBreak/>
        <w:t>оценку открытости ДОУ для родителей и общественных организаций;</w:t>
      </w:r>
      <w:bookmarkStart w:id="15" w:name="bookmark20"/>
      <w:bookmarkEnd w:id="15"/>
    </w:p>
    <w:p w14:paraId="1F60EE9C" w14:textId="77777777" w:rsidR="00FB727A" w:rsidRPr="00252E04" w:rsidRDefault="00FB727A" w:rsidP="0069799C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>участие в профессиональных конкурсах разного уровня.</w:t>
      </w:r>
    </w:p>
    <w:bookmarkEnd w:id="12"/>
    <w:p w14:paraId="64AEA592" w14:textId="77777777" w:rsidR="00FB727A" w:rsidRPr="00252E04" w:rsidRDefault="00FB727A" w:rsidP="0069799C">
      <w:pPr>
        <w:pStyle w:val="11"/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252E04">
        <w:rPr>
          <w:color w:val="000000"/>
          <w:sz w:val="26"/>
          <w:szCs w:val="26"/>
          <w:u w:val="single"/>
        </w:rPr>
        <w:t>Содержание процедуры оценки качества результата освоения ООП ДО включает в себя:</w:t>
      </w:r>
    </w:p>
    <w:p w14:paraId="1B12B625" w14:textId="77777777" w:rsidR="00FB727A" w:rsidRPr="00252E04" w:rsidRDefault="00FB727A" w:rsidP="0069799C">
      <w:pPr>
        <w:pStyle w:val="11"/>
        <w:numPr>
          <w:ilvl w:val="0"/>
          <w:numId w:val="13"/>
        </w:numPr>
        <w:tabs>
          <w:tab w:val="left" w:pos="365"/>
          <w:tab w:val="left" w:pos="157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6" w:name="bookmark21"/>
      <w:bookmarkEnd w:id="16"/>
      <w:r w:rsidRPr="00252E04">
        <w:rPr>
          <w:color w:val="000000"/>
          <w:sz w:val="26"/>
          <w:szCs w:val="26"/>
        </w:rPr>
        <w:t>наличие</w:t>
      </w:r>
      <w:r w:rsidRPr="00252E04">
        <w:rPr>
          <w:color w:val="000000"/>
          <w:sz w:val="26"/>
          <w:szCs w:val="26"/>
        </w:rPr>
        <w:tab/>
      </w:r>
      <w:bookmarkStart w:id="17" w:name="_Hlk113885836"/>
      <w:r w:rsidRPr="00252E04">
        <w:rPr>
          <w:color w:val="000000"/>
          <w:sz w:val="26"/>
          <w:szCs w:val="26"/>
        </w:rPr>
        <w:t>системы комплексной психолого-педагогической диагностики,</w:t>
      </w:r>
      <w:r>
        <w:rPr>
          <w:sz w:val="26"/>
          <w:szCs w:val="26"/>
        </w:rPr>
        <w:t xml:space="preserve"> </w:t>
      </w:r>
      <w:r w:rsidRPr="00252E04">
        <w:rPr>
          <w:color w:val="000000"/>
          <w:sz w:val="26"/>
          <w:szCs w:val="26"/>
        </w:rPr>
        <w:t>отражающей динамику индивидуального развития детей</w:t>
      </w:r>
      <w:bookmarkEnd w:id="17"/>
      <w:r w:rsidRPr="00252E04">
        <w:rPr>
          <w:color w:val="000000"/>
          <w:sz w:val="26"/>
          <w:szCs w:val="26"/>
        </w:rPr>
        <w:t>;</w:t>
      </w:r>
    </w:p>
    <w:p w14:paraId="37E276B1" w14:textId="77777777" w:rsidR="00FB727A" w:rsidRPr="00252E04" w:rsidRDefault="00FB727A" w:rsidP="0069799C">
      <w:pPr>
        <w:pStyle w:val="11"/>
        <w:numPr>
          <w:ilvl w:val="0"/>
          <w:numId w:val="13"/>
        </w:numPr>
        <w:tabs>
          <w:tab w:val="left" w:pos="229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8" w:name="bookmark22"/>
      <w:bookmarkStart w:id="19" w:name="bookmark23"/>
      <w:bookmarkEnd w:id="18"/>
      <w:bookmarkEnd w:id="19"/>
      <w:r w:rsidRPr="00252E04">
        <w:rPr>
          <w:color w:val="000000"/>
          <w:sz w:val="26"/>
          <w:szCs w:val="26"/>
        </w:rPr>
        <w:t>динамика показателей здоровья детей;</w:t>
      </w:r>
    </w:p>
    <w:p w14:paraId="05F0488F" w14:textId="77777777" w:rsidR="00FB727A" w:rsidRPr="00252E04" w:rsidRDefault="00FB727A" w:rsidP="0069799C">
      <w:pPr>
        <w:pStyle w:val="11"/>
        <w:numPr>
          <w:ilvl w:val="0"/>
          <w:numId w:val="13"/>
        </w:numPr>
        <w:tabs>
          <w:tab w:val="left" w:pos="229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20" w:name="bookmark24"/>
      <w:bookmarkStart w:id="21" w:name="bookmark25"/>
      <w:bookmarkEnd w:id="20"/>
      <w:bookmarkEnd w:id="21"/>
      <w:r w:rsidRPr="00252E04">
        <w:rPr>
          <w:color w:val="000000"/>
          <w:sz w:val="26"/>
          <w:szCs w:val="26"/>
        </w:rPr>
        <w:t>уровень удовлетворенности родителей качеством предоставляемых услуг ДОУ.</w:t>
      </w:r>
    </w:p>
    <w:p w14:paraId="6E1C4AC5" w14:textId="77777777" w:rsidR="00FB727A" w:rsidRPr="00252E04" w:rsidRDefault="00FB727A" w:rsidP="0069799C">
      <w:pPr>
        <w:pStyle w:val="11"/>
        <w:tabs>
          <w:tab w:val="left" w:pos="229"/>
        </w:tabs>
        <w:jc w:val="center"/>
        <w:rPr>
          <w:b/>
          <w:bCs/>
          <w:color w:val="000000"/>
          <w:sz w:val="26"/>
          <w:szCs w:val="26"/>
        </w:rPr>
      </w:pPr>
      <w:r w:rsidRPr="00252E04">
        <w:rPr>
          <w:b/>
          <w:bCs/>
          <w:color w:val="000000"/>
          <w:sz w:val="26"/>
          <w:szCs w:val="26"/>
        </w:rPr>
        <w:t>1. Качество условий реализации ООП ДОУ</w:t>
      </w:r>
    </w:p>
    <w:p w14:paraId="4E6D69F1" w14:textId="77777777" w:rsidR="00FB727A" w:rsidRPr="00252E04" w:rsidRDefault="00FB727A" w:rsidP="0069799C">
      <w:pPr>
        <w:pStyle w:val="11"/>
        <w:tabs>
          <w:tab w:val="left" w:pos="229"/>
        </w:tabs>
        <w:ind w:firstLine="709"/>
        <w:jc w:val="both"/>
        <w:rPr>
          <w:color w:val="000000"/>
          <w:sz w:val="26"/>
          <w:szCs w:val="26"/>
        </w:rPr>
      </w:pPr>
    </w:p>
    <w:p w14:paraId="56861E7D" w14:textId="77777777" w:rsidR="00FB727A" w:rsidRPr="00252E04" w:rsidRDefault="00FB727A" w:rsidP="0069799C">
      <w:pPr>
        <w:pStyle w:val="11"/>
        <w:tabs>
          <w:tab w:val="left" w:pos="229"/>
        </w:tabs>
        <w:ind w:firstLine="709"/>
        <w:jc w:val="both"/>
        <w:rPr>
          <w:color w:val="000000"/>
          <w:sz w:val="26"/>
          <w:szCs w:val="26"/>
        </w:rPr>
      </w:pPr>
      <w:r w:rsidRPr="00252E04">
        <w:rPr>
          <w:color w:val="000000"/>
          <w:sz w:val="26"/>
          <w:szCs w:val="26"/>
        </w:rPr>
        <w:t>Критериями и показателями оценки качества условий реализации ООП ДОУ являются требования к кадровому, материально-техническому, информационно-методическому, педагогическому, финансовому обеспечению.</w:t>
      </w:r>
    </w:p>
    <w:p w14:paraId="724C7660" w14:textId="77777777" w:rsidR="00FB727A" w:rsidRPr="00252E04" w:rsidRDefault="00FB727A" w:rsidP="0069799C">
      <w:pPr>
        <w:pStyle w:val="11"/>
        <w:tabs>
          <w:tab w:val="left" w:pos="229"/>
        </w:tabs>
        <w:ind w:firstLine="709"/>
        <w:jc w:val="both"/>
        <w:rPr>
          <w:color w:val="000000"/>
          <w:sz w:val="26"/>
          <w:szCs w:val="26"/>
        </w:rPr>
      </w:pPr>
    </w:p>
    <w:p w14:paraId="7A664053" w14:textId="77777777" w:rsidR="00FB727A" w:rsidRDefault="00FB727A" w:rsidP="002E32B4">
      <w:pPr>
        <w:pStyle w:val="11"/>
        <w:numPr>
          <w:ilvl w:val="1"/>
          <w:numId w:val="28"/>
        </w:numPr>
        <w:tabs>
          <w:tab w:val="left" w:pos="229"/>
        </w:tabs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252E04">
        <w:rPr>
          <w:b/>
          <w:bCs/>
          <w:color w:val="000000"/>
          <w:sz w:val="26"/>
          <w:szCs w:val="26"/>
        </w:rPr>
        <w:t xml:space="preserve">Анализ качества основной образовательной программы </w:t>
      </w:r>
    </w:p>
    <w:p w14:paraId="3FBEAF4E" w14:textId="77777777" w:rsidR="00FB727A" w:rsidRPr="00252E04" w:rsidRDefault="00FB727A" w:rsidP="002E32B4">
      <w:pPr>
        <w:pStyle w:val="11"/>
        <w:tabs>
          <w:tab w:val="left" w:pos="229"/>
        </w:tabs>
        <w:spacing w:line="276" w:lineRule="auto"/>
        <w:ind w:left="720"/>
        <w:jc w:val="center"/>
        <w:rPr>
          <w:b/>
          <w:bCs/>
          <w:color w:val="000000"/>
          <w:sz w:val="26"/>
          <w:szCs w:val="26"/>
        </w:rPr>
      </w:pPr>
      <w:r w:rsidRPr="00252E04">
        <w:rPr>
          <w:b/>
          <w:bCs/>
          <w:color w:val="000000"/>
          <w:sz w:val="26"/>
          <w:szCs w:val="26"/>
        </w:rPr>
        <w:t>дошкольного образования</w:t>
      </w:r>
    </w:p>
    <w:p w14:paraId="1158269E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</w:p>
    <w:p w14:paraId="7DCE48B9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>В ДОУ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</w:t>
      </w:r>
    </w:p>
    <w:p w14:paraId="6DC8CC6D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14:paraId="4B576F1A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>Основная образовательная программа ДОУ, разработана с учётом образовательной программы ОТ РОЖДЕНИЯ ДО ШКОЛЫ. Инновационная программа дошкольного образования. Под ред. Н. Е. Вераксы, Т. С. Комаровой, Э. М. Дорофеевой. – 6-е изд.,</w:t>
      </w:r>
      <w:r>
        <w:rPr>
          <w:rFonts w:ascii="Times New Roman" w:hAnsi="Times New Roman"/>
          <w:sz w:val="26"/>
          <w:szCs w:val="26"/>
        </w:rPr>
        <w:t xml:space="preserve"> доп. – М.: МОЗАИКА-СИНТЕЗ, 2019</w:t>
      </w:r>
      <w:r w:rsidRPr="00252E04">
        <w:rPr>
          <w:rFonts w:ascii="Times New Roman" w:hAnsi="Times New Roman"/>
          <w:sz w:val="26"/>
          <w:szCs w:val="26"/>
        </w:rPr>
        <w:t xml:space="preserve">. </w:t>
      </w:r>
    </w:p>
    <w:p w14:paraId="744E1BDF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</w:t>
      </w:r>
      <w:r w:rsidRPr="00252E04">
        <w:rPr>
          <w:rFonts w:ascii="Times New Roman" w:hAnsi="Times New Roman"/>
          <w:sz w:val="26"/>
          <w:szCs w:val="26"/>
        </w:rPr>
        <w:softHyphen/>
        <w:t>тематического подхода.</w:t>
      </w:r>
    </w:p>
    <w:p w14:paraId="73903BA3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7F4CBF57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lastRenderedPageBreak/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с ОД педагоги решают задачи развития (воспитания и обучения) в ходе совместной с детьми игровой, коммуникативной, трудовой, познавательно - 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3E5578CC" w14:textId="55BEEDCE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 xml:space="preserve">В образовательную программу </w:t>
      </w:r>
      <w:r w:rsidR="0015070E">
        <w:rPr>
          <w:rFonts w:ascii="Times New Roman" w:hAnsi="Times New Roman"/>
          <w:sz w:val="26"/>
          <w:szCs w:val="26"/>
        </w:rPr>
        <w:t xml:space="preserve"> были внесены корректирующие изменения в связи с организационными мероприятиями по объединению двух садов.</w:t>
      </w:r>
    </w:p>
    <w:p w14:paraId="7007FE40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  <w:r w:rsidRPr="00252E04">
        <w:rPr>
          <w:rFonts w:ascii="Times New Roman" w:hAnsi="Times New Roman"/>
          <w:sz w:val="26"/>
          <w:szCs w:val="26"/>
        </w:rPr>
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отношений.</w:t>
      </w:r>
    </w:p>
    <w:p w14:paraId="7DB1DCC6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</w:p>
    <w:p w14:paraId="2B6F9E21" w14:textId="77777777" w:rsidR="00FB727A" w:rsidRPr="002E32B4" w:rsidRDefault="00FB727A" w:rsidP="002E32B4">
      <w:pPr>
        <w:pStyle w:val="a4"/>
        <w:numPr>
          <w:ilvl w:val="1"/>
          <w:numId w:val="27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2" w:name="bookmark30"/>
      <w:bookmarkStart w:id="23" w:name="bookmark31"/>
      <w:bookmarkStart w:id="24" w:name="bookmark33"/>
      <w:r w:rsidRPr="002E32B4">
        <w:rPr>
          <w:rFonts w:ascii="Times New Roman" w:hAnsi="Times New Roman"/>
          <w:b/>
          <w:bCs/>
          <w:sz w:val="26"/>
          <w:szCs w:val="26"/>
        </w:rPr>
        <w:t>Анализ психолого-педагогических условий реализации ООП ДО</w:t>
      </w:r>
      <w:bookmarkEnd w:id="22"/>
      <w:bookmarkEnd w:id="23"/>
      <w:bookmarkEnd w:id="24"/>
    </w:p>
    <w:p w14:paraId="741217C0" w14:textId="77777777" w:rsidR="00FB727A" w:rsidRPr="00252E04" w:rsidRDefault="00FB727A" w:rsidP="0069799C">
      <w:pPr>
        <w:rPr>
          <w:rFonts w:ascii="Times New Roman" w:hAnsi="Times New Roman"/>
          <w:sz w:val="26"/>
          <w:szCs w:val="26"/>
        </w:rPr>
      </w:pPr>
    </w:p>
    <w:p w14:paraId="752610B1" w14:textId="77777777" w:rsidR="00FB727A" w:rsidRPr="005863F7" w:rsidRDefault="00FB727A" w:rsidP="0069799C">
      <w:pPr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14:paraId="505B3E86" w14:textId="77777777" w:rsidR="00FB727A" w:rsidRPr="005863F7" w:rsidRDefault="00FB727A" w:rsidP="0069799C">
      <w:pPr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14:paraId="577A8DFE" w14:textId="77777777" w:rsidR="00FB727A" w:rsidRPr="005863F7" w:rsidRDefault="00FB727A" w:rsidP="0069799C">
      <w:pPr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Посещение нерегламентированной деятельности и ОД педагогов показало, что все сотрудники, создают и поддерживают доброжелательную атмосферу в группе, что способствует установлению доверительных отношений с детьми:</w:t>
      </w:r>
    </w:p>
    <w:p w14:paraId="13A63805" w14:textId="77777777" w:rsidR="00FB727A" w:rsidRPr="005863F7" w:rsidRDefault="00FB727A" w:rsidP="0069799C">
      <w:pPr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общаются с детьми дружелюбно, уважительно, вежливо, ласково;</w:t>
      </w:r>
    </w:p>
    <w:p w14:paraId="6ABFDD1F" w14:textId="77777777" w:rsidR="00FB727A" w:rsidRPr="005863F7" w:rsidRDefault="00FB727A" w:rsidP="0069799C">
      <w:pPr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поддерживают доброжелательные отношения между детьми;</w:t>
      </w:r>
    </w:p>
    <w:p w14:paraId="5D92EF23" w14:textId="77777777" w:rsidR="00FB727A" w:rsidRPr="005863F7" w:rsidRDefault="00FB727A" w:rsidP="0069799C">
      <w:pPr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голос взрослого не доминирует над голосами детей, в группе наблюдается естественный шум;</w:t>
      </w:r>
    </w:p>
    <w:p w14:paraId="68ECFBBC" w14:textId="77777777" w:rsidR="00FB727A" w:rsidRPr="005863F7" w:rsidRDefault="00FB727A" w:rsidP="0069799C">
      <w:pPr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в индивидуальном общении с ребенком выбирают позицию «глаза на одном уровне»;</w:t>
      </w:r>
    </w:p>
    <w:p w14:paraId="66825C52" w14:textId="77777777" w:rsidR="00FB727A" w:rsidRPr="005863F7" w:rsidRDefault="00FB727A" w:rsidP="0069799C">
      <w:pPr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учитывают потребность детей в поддержке взрослых;</w:t>
      </w:r>
    </w:p>
    <w:p w14:paraId="321CADC0" w14:textId="77777777" w:rsidR="00FB727A" w:rsidRPr="005863F7" w:rsidRDefault="00FB727A" w:rsidP="0069799C">
      <w:pPr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чутко реагируют на инициативу детей в общении, учитывают их возрастные и индивидуальные особенности;</w:t>
      </w:r>
    </w:p>
    <w:p w14:paraId="1142712D" w14:textId="77777777" w:rsidR="00FB727A" w:rsidRPr="005863F7" w:rsidRDefault="00FB727A" w:rsidP="0069799C">
      <w:pPr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lastRenderedPageBreak/>
        <w:t>уделяют специальное внимание детям с особыми потребностями;</w:t>
      </w:r>
    </w:p>
    <w:p w14:paraId="3CFC7755" w14:textId="77777777" w:rsidR="00FB727A" w:rsidRPr="005863F7" w:rsidRDefault="00FB727A" w:rsidP="0069799C">
      <w:pPr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при коррекции поведения детей чаще пользуются поощрением, поддержкой, чем порицанием и запрещением.</w:t>
      </w:r>
    </w:p>
    <w:p w14:paraId="3C7AC342" w14:textId="77777777" w:rsidR="00FB727A" w:rsidRPr="005863F7" w:rsidRDefault="00FB727A" w:rsidP="0069799C">
      <w:pPr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</w:t>
      </w:r>
      <w:r>
        <w:rPr>
          <w:rFonts w:ascii="Times New Roman" w:hAnsi="Times New Roman"/>
          <w:sz w:val="26"/>
          <w:szCs w:val="26"/>
        </w:rPr>
        <w:t xml:space="preserve">но не у всех педагогов </w:t>
      </w:r>
      <w:r w:rsidRPr="005863F7">
        <w:rPr>
          <w:rFonts w:ascii="Times New Roman" w:hAnsi="Times New Roman"/>
          <w:sz w:val="26"/>
          <w:szCs w:val="26"/>
        </w:rPr>
        <w:t>прослеживается личностно-ориентированное взаимодействие с детьми</w:t>
      </w:r>
      <w:r>
        <w:rPr>
          <w:rFonts w:ascii="Times New Roman" w:hAnsi="Times New Roman"/>
          <w:sz w:val="26"/>
          <w:szCs w:val="26"/>
        </w:rPr>
        <w:t>, часто доминирует традиционная форма проведения ОД.</w:t>
      </w:r>
      <w:r w:rsidRPr="005863F7">
        <w:rPr>
          <w:rFonts w:ascii="Times New Roman" w:hAnsi="Times New Roman"/>
          <w:sz w:val="26"/>
          <w:szCs w:val="26"/>
        </w:rPr>
        <w:t xml:space="preserve">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14:paraId="4CA18A7A" w14:textId="77777777" w:rsidR="00FB727A" w:rsidRDefault="00FB727A" w:rsidP="0069799C">
      <w:pPr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Педагоги</w:t>
      </w:r>
      <w:r>
        <w:rPr>
          <w:rFonts w:ascii="Times New Roman" w:hAnsi="Times New Roman"/>
          <w:sz w:val="26"/>
          <w:szCs w:val="26"/>
        </w:rPr>
        <w:t xml:space="preserve"> не в полной мере</w:t>
      </w:r>
      <w:r w:rsidRPr="005863F7">
        <w:rPr>
          <w:rFonts w:ascii="Times New Roman" w:hAnsi="Times New Roman"/>
          <w:sz w:val="26"/>
          <w:szCs w:val="26"/>
        </w:rPr>
        <w:t xml:space="preserve">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развивающего обучения.</w:t>
      </w:r>
    </w:p>
    <w:p w14:paraId="6C4A3971" w14:textId="77777777" w:rsidR="00FB727A" w:rsidRPr="005863F7" w:rsidRDefault="00FB727A" w:rsidP="006979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Недостаточно созданы условия для свободного выбора детьми деятельности, участников совместной деятельности.</w:t>
      </w:r>
    </w:p>
    <w:p w14:paraId="768A9D0F" w14:textId="77777777" w:rsidR="00FB727A" w:rsidRPr="005863F7" w:rsidRDefault="00FB727A" w:rsidP="0069799C">
      <w:pPr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63F7">
        <w:rPr>
          <w:rFonts w:ascii="Times New Roman" w:hAnsi="Times New Roman"/>
          <w:sz w:val="26"/>
          <w:szCs w:val="26"/>
        </w:rPr>
        <w:t>усвоения</w:t>
      </w:r>
      <w:r w:rsidRPr="005863F7">
        <w:rPr>
          <w:rFonts w:ascii="Times New Roman" w:hAnsi="Times New Roman"/>
          <w:sz w:val="26"/>
          <w:szCs w:val="26"/>
        </w:rPr>
        <w:tab/>
        <w:t>программного</w:t>
      </w:r>
      <w:r w:rsidRPr="005863F7">
        <w:rPr>
          <w:rFonts w:ascii="Times New Roman" w:hAnsi="Times New Roman"/>
          <w:sz w:val="26"/>
          <w:szCs w:val="26"/>
        </w:rPr>
        <w:tab/>
        <w:t>содержания</w:t>
      </w:r>
      <w:r w:rsidRPr="005863F7">
        <w:rPr>
          <w:rFonts w:ascii="Times New Roman" w:hAnsi="Times New Roman"/>
          <w:sz w:val="26"/>
          <w:szCs w:val="26"/>
        </w:rPr>
        <w:tab/>
        <w:t>систематически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63F7">
        <w:rPr>
          <w:rFonts w:ascii="Times New Roman" w:hAnsi="Times New Roman"/>
          <w:sz w:val="26"/>
          <w:szCs w:val="26"/>
        </w:rPr>
        <w:t>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14:paraId="3EB82FC7" w14:textId="77777777" w:rsidR="00FB727A" w:rsidRPr="005863F7" w:rsidRDefault="00FB727A" w:rsidP="0069799C">
      <w:pPr>
        <w:rPr>
          <w:rFonts w:ascii="Times New Roman" w:hAnsi="Times New Roman"/>
          <w:sz w:val="26"/>
          <w:szCs w:val="26"/>
        </w:rPr>
      </w:pPr>
      <w:r w:rsidRPr="005863F7">
        <w:rPr>
          <w:rFonts w:ascii="Times New Roman" w:hAnsi="Times New Roman"/>
          <w:sz w:val="26"/>
          <w:szCs w:val="26"/>
        </w:rPr>
        <w:t>Педагоги в своей работе решают следующие задачи:</w:t>
      </w:r>
    </w:p>
    <w:p w14:paraId="3B0DAB5A" w14:textId="77777777" w:rsidR="00FB727A" w:rsidRPr="0015070E" w:rsidRDefault="00FB727A" w:rsidP="0069799C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bookmarkStart w:id="25" w:name="bookmark34"/>
      <w:bookmarkEnd w:id="25"/>
      <w:r w:rsidRPr="0015070E">
        <w:rPr>
          <w:rFonts w:ascii="Times New Roman" w:hAnsi="Times New Roman"/>
          <w:sz w:val="26"/>
          <w:szCs w:val="26"/>
        </w:rPr>
        <w:t xml:space="preserve">учет в своей деятельности с детьми возможности развития каждого возраста; </w:t>
      </w:r>
    </w:p>
    <w:p w14:paraId="16736F2B" w14:textId="77777777" w:rsidR="00FB727A" w:rsidRPr="0015070E" w:rsidRDefault="00FB727A" w:rsidP="0069799C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развитие индивидуальных особенностей ребенка;</w:t>
      </w:r>
    </w:p>
    <w:p w14:paraId="657C856F" w14:textId="77777777" w:rsidR="00FB727A" w:rsidRPr="0015070E" w:rsidRDefault="00FB727A" w:rsidP="0069799C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bookmarkStart w:id="26" w:name="bookmark35"/>
      <w:bookmarkEnd w:id="26"/>
      <w:r w:rsidRPr="0015070E">
        <w:rPr>
          <w:rFonts w:ascii="Times New Roman" w:hAnsi="Times New Roman"/>
          <w:sz w:val="26"/>
          <w:szCs w:val="26"/>
        </w:rPr>
        <w:t xml:space="preserve">создание благоприятного для развития ребенка климата в детском саду; </w:t>
      </w:r>
    </w:p>
    <w:p w14:paraId="7517D1BB" w14:textId="77777777" w:rsidR="00FB727A" w:rsidRPr="0015070E" w:rsidRDefault="00FB727A" w:rsidP="0069799C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оказание своевременной педагогической помощи, как детям, так и их родителям; </w:t>
      </w:r>
    </w:p>
    <w:p w14:paraId="2DD5EE0B" w14:textId="77777777" w:rsidR="00FB727A" w:rsidRPr="0015070E" w:rsidRDefault="00FB727A" w:rsidP="0069799C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подготовка детей к школьному обучению.</w:t>
      </w:r>
    </w:p>
    <w:p w14:paraId="0319E04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14:paraId="12BD09AA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Ведущим видом деятельности детей является игра, поэтому выдвигаются определенные требования к педагогам по организации сюжетно-ролевой игры воспитанников в детском саду.</w:t>
      </w:r>
    </w:p>
    <w:p w14:paraId="79286F6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Педагоги способствуют развитию коммуникативных способностей детей, позволяющих разрешать конфликтные ситуации со сверстниками. </w:t>
      </w:r>
    </w:p>
    <w:p w14:paraId="1F46156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b/>
          <w:bCs/>
          <w:sz w:val="26"/>
          <w:szCs w:val="26"/>
        </w:rPr>
        <w:t>Выводы и предложения:</w:t>
      </w:r>
    </w:p>
    <w:p w14:paraId="05CA4B60" w14:textId="50144D25" w:rsidR="00FB727A" w:rsidRPr="00FF4D3F" w:rsidRDefault="00FB727A" w:rsidP="00FF4D3F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Педагоги показали достаточный и средний  уровень проведения мероприятий, качество и построение образовательной деятельности  не всегда соответствует </w:t>
      </w:r>
      <w:r w:rsidRPr="0015070E">
        <w:rPr>
          <w:rFonts w:ascii="Times New Roman" w:hAnsi="Times New Roman"/>
          <w:sz w:val="26"/>
          <w:szCs w:val="26"/>
        </w:rPr>
        <w:lastRenderedPageBreak/>
        <w:t>требованиям ФГОС 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  <w:r w:rsidRPr="0015070E">
        <w:rPr>
          <w:color w:val="000000"/>
          <w:sz w:val="26"/>
          <w:szCs w:val="26"/>
        </w:rPr>
        <w:t xml:space="preserve"> </w:t>
      </w:r>
      <w:r w:rsidRPr="0015070E">
        <w:rPr>
          <w:rFonts w:ascii="Times New Roman" w:hAnsi="Times New Roman"/>
          <w:color w:val="000000"/>
          <w:sz w:val="26"/>
          <w:szCs w:val="26"/>
        </w:rPr>
        <w:t xml:space="preserve">Педагоги испытывают трудности по развитию </w:t>
      </w:r>
      <w:r w:rsidR="0015070E" w:rsidRPr="0015070E">
        <w:rPr>
          <w:rFonts w:ascii="Times New Roman" w:hAnsi="Times New Roman"/>
          <w:color w:val="000000"/>
          <w:sz w:val="26"/>
          <w:szCs w:val="26"/>
        </w:rPr>
        <w:t xml:space="preserve">свободной </w:t>
      </w:r>
      <w:r w:rsidRPr="0015070E">
        <w:rPr>
          <w:rFonts w:ascii="Times New Roman" w:hAnsi="Times New Roman"/>
          <w:color w:val="000000"/>
          <w:sz w:val="26"/>
          <w:szCs w:val="26"/>
        </w:rPr>
        <w:t>игровой деятельности детей</w:t>
      </w:r>
      <w:r w:rsidR="0015070E" w:rsidRPr="0015070E">
        <w:rPr>
          <w:rFonts w:ascii="Times New Roman" w:hAnsi="Times New Roman"/>
          <w:color w:val="000000"/>
          <w:sz w:val="26"/>
          <w:szCs w:val="26"/>
        </w:rPr>
        <w:t>, развивающих инициативу детей и их самостоятельность</w:t>
      </w:r>
      <w:r w:rsidR="00717577">
        <w:rPr>
          <w:rFonts w:ascii="Times New Roman" w:hAnsi="Times New Roman"/>
          <w:color w:val="000000"/>
          <w:sz w:val="26"/>
          <w:szCs w:val="26"/>
        </w:rPr>
        <w:t>.</w:t>
      </w:r>
      <w:r w:rsidRPr="001507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7577">
        <w:rPr>
          <w:rFonts w:ascii="Times New Roman" w:hAnsi="Times New Roman"/>
          <w:color w:val="000000"/>
          <w:sz w:val="26"/>
          <w:szCs w:val="26"/>
        </w:rPr>
        <w:t>Необходимо</w:t>
      </w:r>
      <w:r w:rsidRPr="0015070E">
        <w:rPr>
          <w:color w:val="000000"/>
          <w:sz w:val="26"/>
          <w:szCs w:val="26"/>
        </w:rPr>
        <w:t xml:space="preserve"> </w:t>
      </w:r>
      <w:r w:rsidRPr="00FF4D3F">
        <w:rPr>
          <w:rFonts w:ascii="Times New Roman" w:hAnsi="Times New Roman"/>
          <w:color w:val="000000"/>
          <w:sz w:val="26"/>
          <w:szCs w:val="26"/>
        </w:rPr>
        <w:t xml:space="preserve">провести </w:t>
      </w:r>
      <w:r w:rsidRPr="0015070E">
        <w:rPr>
          <w:rFonts w:ascii="Times New Roman" w:hAnsi="Times New Roman"/>
          <w:color w:val="000000"/>
          <w:sz w:val="26"/>
          <w:szCs w:val="26"/>
        </w:rPr>
        <w:t>консультацию «Знакомство с книгой  Н.А. Коротковой «Сюжетная игра дошкольника»,</w:t>
      </w:r>
      <w:r w:rsidR="0015070E" w:rsidRPr="001507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070E">
        <w:rPr>
          <w:rFonts w:ascii="Times New Roman" w:hAnsi="Times New Roman"/>
          <w:color w:val="000000"/>
          <w:sz w:val="26"/>
          <w:szCs w:val="26"/>
        </w:rPr>
        <w:t xml:space="preserve">организовать неделю педагогического мастерства «Играем в удовольствие», организовать </w:t>
      </w:r>
      <w:r w:rsidR="00717577">
        <w:rPr>
          <w:rFonts w:ascii="Times New Roman" w:hAnsi="Times New Roman"/>
          <w:color w:val="000000"/>
          <w:sz w:val="26"/>
          <w:szCs w:val="26"/>
        </w:rPr>
        <w:t>образовательное</w:t>
      </w:r>
      <w:r w:rsidRPr="0015070E">
        <w:rPr>
          <w:rFonts w:ascii="Times New Roman" w:hAnsi="Times New Roman"/>
          <w:color w:val="000000"/>
          <w:sz w:val="26"/>
          <w:szCs w:val="26"/>
        </w:rPr>
        <w:t xml:space="preserve"> событи</w:t>
      </w:r>
      <w:r w:rsidR="00717577">
        <w:rPr>
          <w:rFonts w:ascii="Times New Roman" w:hAnsi="Times New Roman"/>
          <w:color w:val="000000"/>
          <w:sz w:val="26"/>
          <w:szCs w:val="26"/>
        </w:rPr>
        <w:t>е</w:t>
      </w:r>
      <w:r w:rsidRPr="0015070E">
        <w:rPr>
          <w:rFonts w:ascii="Times New Roman" w:hAnsi="Times New Roman"/>
          <w:color w:val="000000"/>
          <w:sz w:val="26"/>
          <w:szCs w:val="26"/>
        </w:rPr>
        <w:t xml:space="preserve"> «День без игрушек».</w:t>
      </w:r>
    </w:p>
    <w:p w14:paraId="3CBA55CD" w14:textId="644FF025" w:rsidR="00FB727A" w:rsidRPr="0015070E" w:rsidRDefault="00FB727A" w:rsidP="00FF4D3F">
      <w:pPr>
        <w:pStyle w:val="ac"/>
        <w:spacing w:after="0" w:line="276" w:lineRule="auto"/>
        <w:jc w:val="both"/>
        <w:rPr>
          <w:color w:val="000000"/>
          <w:sz w:val="26"/>
          <w:szCs w:val="26"/>
        </w:rPr>
      </w:pPr>
      <w:r w:rsidRPr="0015070E">
        <w:rPr>
          <w:sz w:val="26"/>
          <w:szCs w:val="26"/>
        </w:rP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  <w:r w:rsidRPr="0015070E">
        <w:rPr>
          <w:color w:val="000000"/>
          <w:sz w:val="26"/>
          <w:szCs w:val="26"/>
        </w:rPr>
        <w:t xml:space="preserve"> Педагоги испытывают трудности в развитии эмоциональной сферы  у детей дошкольного возраста. Необходимо приобрести литературу «Развитие эмоциональной сферы у детей дошкольного возраста», разработать и внедрить программу по развитию эмоциональной сферы в 2022-2023 году ,</w:t>
      </w:r>
      <w:r w:rsidR="00FF4D3F">
        <w:rPr>
          <w:color w:val="000000"/>
          <w:sz w:val="26"/>
          <w:szCs w:val="26"/>
        </w:rPr>
        <w:t xml:space="preserve"> </w:t>
      </w:r>
      <w:r w:rsidRPr="0015070E">
        <w:rPr>
          <w:color w:val="000000"/>
          <w:sz w:val="26"/>
          <w:szCs w:val="26"/>
        </w:rPr>
        <w:t xml:space="preserve">оформить в группах календари  настроения. </w:t>
      </w:r>
    </w:p>
    <w:p w14:paraId="537A6E97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14:paraId="1AF17DE2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</w:p>
    <w:p w14:paraId="3D771793" w14:textId="77777777" w:rsidR="00FB727A" w:rsidRPr="0015070E" w:rsidRDefault="00FB727A" w:rsidP="002E32B4">
      <w:pPr>
        <w:pStyle w:val="a4"/>
        <w:numPr>
          <w:ilvl w:val="1"/>
          <w:numId w:val="27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7" w:name="bookmark36"/>
      <w:bookmarkStart w:id="28" w:name="bookmark37"/>
      <w:bookmarkStart w:id="29" w:name="bookmark39"/>
      <w:r w:rsidRPr="0015070E">
        <w:rPr>
          <w:rFonts w:ascii="Times New Roman" w:hAnsi="Times New Roman"/>
          <w:b/>
          <w:bCs/>
          <w:sz w:val="26"/>
          <w:szCs w:val="26"/>
        </w:rPr>
        <w:t>Анализ предметно -пространственной развивающей среды ДОУ</w:t>
      </w:r>
      <w:bookmarkEnd w:id="27"/>
      <w:bookmarkEnd w:id="28"/>
      <w:bookmarkEnd w:id="29"/>
    </w:p>
    <w:p w14:paraId="1CD03F64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</w:p>
    <w:p w14:paraId="7C1CA2C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Развивающая предметно-пространственная среда групп организована в виде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14:paraId="719CFEF5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 каждой возрастной группе созданы «центры», которые содержат в себе познавательный и развивающий материал в соответствии с возрастом детей: ролевых игр, книжный, настольно-печатных игр, игровой, художественного творчества. Однако созданные условия для индивидуальных и коллективных игр и занятий не в полной мере соответствуют требованиям ФГОС ДО. Не всегда обеспечивается доступность ко всему содержанию развивающей среды, у детей мало возможности самостоятельно менять среду своих занятий и увлечений.</w:t>
      </w:r>
    </w:p>
    <w:p w14:paraId="2EEE0167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чтобы </w:t>
      </w:r>
      <w:r w:rsidRPr="0015070E">
        <w:rPr>
          <w:rFonts w:ascii="Times New Roman" w:hAnsi="Times New Roman"/>
          <w:sz w:val="26"/>
          <w:szCs w:val="26"/>
        </w:rPr>
        <w:lastRenderedPageBreak/>
        <w:t>окружающая обстановка радовала его, способствовала пробуждению положительных эмоций, воспитанию хорошего вкуса.</w:t>
      </w:r>
    </w:p>
    <w:p w14:paraId="7BB8A4C1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Мебель и игровое оборудование подобраны с учетом санитарных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используются работы, изготовленные в совместной деятельности педагогов с детьми.</w:t>
      </w:r>
    </w:p>
    <w:p w14:paraId="7595863B" w14:textId="4039F550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В детском саду имеются: кабинет заведующего, медицинский кабинет, методический кабинет, музыкальный и спортивный залы, </w:t>
      </w:r>
      <w:r w:rsidR="0015070E">
        <w:rPr>
          <w:rFonts w:ascii="Times New Roman" w:hAnsi="Times New Roman"/>
          <w:sz w:val="26"/>
          <w:szCs w:val="26"/>
        </w:rPr>
        <w:t xml:space="preserve">группа </w:t>
      </w:r>
      <w:r w:rsidR="00FF4D3F">
        <w:rPr>
          <w:rFonts w:ascii="Times New Roman" w:hAnsi="Times New Roman"/>
          <w:sz w:val="26"/>
          <w:szCs w:val="26"/>
        </w:rPr>
        <w:t>дополнительного о</w:t>
      </w:r>
      <w:r w:rsidR="0015070E">
        <w:rPr>
          <w:rFonts w:ascii="Times New Roman" w:hAnsi="Times New Roman"/>
          <w:sz w:val="26"/>
          <w:szCs w:val="26"/>
        </w:rPr>
        <w:t>бразования,</w:t>
      </w:r>
      <w:r w:rsidR="00FF4D3F">
        <w:rPr>
          <w:rFonts w:ascii="Times New Roman" w:hAnsi="Times New Roman"/>
          <w:sz w:val="26"/>
          <w:szCs w:val="26"/>
        </w:rPr>
        <w:t xml:space="preserve"> </w:t>
      </w:r>
      <w:r w:rsidRPr="0015070E">
        <w:rPr>
          <w:rFonts w:ascii="Times New Roman" w:hAnsi="Times New Roman"/>
          <w:sz w:val="26"/>
          <w:szCs w:val="26"/>
        </w:rPr>
        <w:t>участки для прогулок детей, спортивный инвентарь,  групповые помещения с учетом возрастных особенностей детей.</w:t>
      </w:r>
    </w:p>
    <w:p w14:paraId="044B8B09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Территория детского сада – важное составляющее звено развивающей предметно-пространственной среды. Игровые площадки соответствует гигиеническим требованиям. Для защиты детей от солнца и осадков имеются беседки. Игровые площадки соответствуют возрастным и индивидуальным особенностям воспитанников.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– эстетического и познавательного развития.</w:t>
      </w:r>
    </w:p>
    <w:p w14:paraId="612186A6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На территории ДОУ имеется спортивная площадка –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</w:t>
      </w:r>
    </w:p>
    <w:p w14:paraId="5E3778DA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b/>
          <w:bCs/>
          <w:sz w:val="26"/>
          <w:szCs w:val="26"/>
        </w:rPr>
        <w:t>Выводы и предложения</w:t>
      </w:r>
      <w:r w:rsidRPr="0015070E">
        <w:rPr>
          <w:rFonts w:ascii="Times New Roman" w:hAnsi="Times New Roman"/>
          <w:sz w:val="26"/>
          <w:szCs w:val="26"/>
        </w:rPr>
        <w:t>:</w:t>
      </w:r>
    </w:p>
    <w:p w14:paraId="11242847" w14:textId="35E06613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14:paraId="3329E08B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 следующем учебном году необходимо пополнить оборудование и атрибуты для организации самостоятельной игровой деятельности детей, оборудовать экологическую тропу, оздоровительную зону.</w:t>
      </w:r>
    </w:p>
    <w:p w14:paraId="6898098A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14:paraId="2BB2D331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14:paraId="065CD366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</w:t>
      </w:r>
      <w:r w:rsidRPr="0015070E">
        <w:rPr>
          <w:rFonts w:ascii="Times New Roman" w:hAnsi="Times New Roman"/>
          <w:sz w:val="26"/>
          <w:szCs w:val="26"/>
        </w:rPr>
        <w:lastRenderedPageBreak/>
        <w:t xml:space="preserve">дошкольников. Для занятий по конструированию имеются разнообразные виды конструкторов. </w:t>
      </w:r>
    </w:p>
    <w:p w14:paraId="3226A64E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</w:p>
    <w:p w14:paraId="0FC6C54C" w14:textId="77777777" w:rsidR="00FB727A" w:rsidRPr="0015070E" w:rsidRDefault="00FB727A" w:rsidP="002E32B4">
      <w:pPr>
        <w:pStyle w:val="a4"/>
        <w:numPr>
          <w:ilvl w:val="1"/>
          <w:numId w:val="27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30" w:name="bookmark42"/>
      <w:bookmarkStart w:id="31" w:name="bookmark40"/>
      <w:bookmarkStart w:id="32" w:name="bookmark41"/>
      <w:bookmarkStart w:id="33" w:name="bookmark43"/>
      <w:bookmarkEnd w:id="30"/>
      <w:r w:rsidRPr="0015070E">
        <w:rPr>
          <w:rFonts w:ascii="Times New Roman" w:hAnsi="Times New Roman"/>
          <w:b/>
          <w:bCs/>
          <w:sz w:val="26"/>
          <w:szCs w:val="26"/>
        </w:rPr>
        <w:t>Анализ кадровых условий реализации ООП ДОУ</w:t>
      </w:r>
      <w:bookmarkEnd w:id="31"/>
      <w:bookmarkEnd w:id="32"/>
      <w:bookmarkEnd w:id="33"/>
    </w:p>
    <w:p w14:paraId="578BA89C" w14:textId="77777777" w:rsidR="00FB727A" w:rsidRPr="0015070E" w:rsidRDefault="00FB727A" w:rsidP="0069799C">
      <w:pPr>
        <w:rPr>
          <w:rFonts w:ascii="Times New Roman" w:hAnsi="Times New Roman"/>
          <w:color w:val="FF0000"/>
          <w:sz w:val="26"/>
          <w:szCs w:val="26"/>
        </w:rPr>
      </w:pPr>
    </w:p>
    <w:p w14:paraId="23D044C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Реализация образовательной программы ДОУ обеспечивается руководящими, педагогическими, учебно-вспомогательными работниками обслуживающим персоналом детского сада.</w:t>
      </w:r>
    </w:p>
    <w:p w14:paraId="07EAA963" w14:textId="261765CD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Руководящий и педагогический состав: заведующий - 1, заместитель заведующего по ВМР – 1, воспитателей – 6</w:t>
      </w:r>
      <w:r w:rsidR="0084742D">
        <w:rPr>
          <w:rFonts w:ascii="Times New Roman" w:hAnsi="Times New Roman"/>
          <w:sz w:val="26"/>
          <w:szCs w:val="26"/>
        </w:rPr>
        <w:t>.</w:t>
      </w:r>
    </w:p>
    <w:p w14:paraId="5070E57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 Первую квалификационную категорию имели 2 воспитателя; в соответствие с должностью – 1 педагог; без категории – 3 воспитателя. </w:t>
      </w:r>
    </w:p>
    <w:p w14:paraId="161F463F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 настоящее время детский сад не укомплектован педагогическими кадрами полностью.</w:t>
      </w:r>
    </w:p>
    <w:p w14:paraId="48D68DB7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 ДОУ созданы необходимые условия для профессионального роста сотрудников:</w:t>
      </w:r>
    </w:p>
    <w:p w14:paraId="6A079379" w14:textId="77777777" w:rsidR="00FB727A" w:rsidRPr="0015070E" w:rsidRDefault="00FB727A" w:rsidP="0069799C">
      <w:pPr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bookmarkStart w:id="34" w:name="bookmark44"/>
      <w:bookmarkEnd w:id="34"/>
      <w:r w:rsidRPr="0015070E">
        <w:rPr>
          <w:rFonts w:ascii="Times New Roman" w:hAnsi="Times New Roman"/>
          <w:sz w:val="26"/>
          <w:szCs w:val="26"/>
        </w:rPr>
        <w:t>существует план аттестации педагогических кадров;</w:t>
      </w:r>
    </w:p>
    <w:p w14:paraId="3FB17BAC" w14:textId="77777777" w:rsidR="00FB727A" w:rsidRPr="0015070E" w:rsidRDefault="00FB727A" w:rsidP="0069799C">
      <w:pPr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bookmarkStart w:id="35" w:name="bookmark45"/>
      <w:bookmarkEnd w:id="35"/>
      <w:r w:rsidRPr="0015070E">
        <w:rPr>
          <w:rFonts w:ascii="Times New Roman" w:hAnsi="Times New Roman"/>
          <w:sz w:val="26"/>
          <w:szCs w:val="26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14:paraId="16E252D9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bookmarkStart w:id="36" w:name="_Hlk113891868"/>
      <w:r w:rsidRPr="0015070E">
        <w:rPr>
          <w:rFonts w:ascii="Times New Roman" w:hAnsi="Times New Roman"/>
          <w:b/>
          <w:bCs/>
          <w:sz w:val="26"/>
          <w:szCs w:val="26"/>
        </w:rPr>
        <w:t>Выводы и предложения:</w:t>
      </w:r>
    </w:p>
    <w:bookmarkEnd w:id="36"/>
    <w:p w14:paraId="03910EC0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ДОУ не укомплектовано педагогическими кадрами полностью, работают педагоги с высшим и средним специальным образованием.</w:t>
      </w:r>
    </w:p>
    <w:p w14:paraId="6EEF8CE7" w14:textId="7988513E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План аттестационных мероприятий на 2021-2022 учебный год выполнен; педагоги прошли курсы повышения квалификации в АНО «Развитие» г.Находка на тему «Актуальные вопросы реализации ФГОС в ДОУ», все педагоги повышали свой профессиональный уровень через посещения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учреждений. В ДОУ работает стабильный кадровый состав, в составе есть молодой специалист. Коллектив способен эффективно осуществлять поставленные цели и задачи, активно участвовать в инновационной деятельности. Для повышения квалификации и обучения педагогов новым технологиям запланировано создать «Школу молодого педагога».</w:t>
      </w:r>
    </w:p>
    <w:p w14:paraId="76FD59C0" w14:textId="6D2F7BA5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Рекомендовано педагогам повысить свою квалификационную категорию</w:t>
      </w:r>
      <w:r w:rsidR="00717577">
        <w:rPr>
          <w:rFonts w:ascii="Times New Roman" w:hAnsi="Times New Roman"/>
          <w:sz w:val="26"/>
          <w:szCs w:val="26"/>
        </w:rPr>
        <w:t>, пройти курсы повышения квалификации, выбрать темы по самообразованию.</w:t>
      </w:r>
    </w:p>
    <w:p w14:paraId="706900E0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</w:p>
    <w:p w14:paraId="07538166" w14:textId="77777777" w:rsidR="00FB727A" w:rsidRPr="0015070E" w:rsidRDefault="00FB727A" w:rsidP="002E32B4">
      <w:pPr>
        <w:pStyle w:val="a4"/>
        <w:numPr>
          <w:ilvl w:val="1"/>
          <w:numId w:val="27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37" w:name="bookmark48"/>
      <w:bookmarkStart w:id="38" w:name="bookmark46"/>
      <w:bookmarkStart w:id="39" w:name="bookmark47"/>
      <w:bookmarkStart w:id="40" w:name="bookmark49"/>
      <w:bookmarkEnd w:id="37"/>
      <w:r w:rsidRPr="0015070E">
        <w:rPr>
          <w:rFonts w:ascii="Times New Roman" w:hAnsi="Times New Roman"/>
          <w:b/>
          <w:bCs/>
          <w:sz w:val="26"/>
          <w:szCs w:val="26"/>
        </w:rPr>
        <w:t>Анализ материально - технических условий реализации ООП ДОУ</w:t>
      </w:r>
      <w:bookmarkEnd w:id="38"/>
      <w:bookmarkEnd w:id="39"/>
      <w:bookmarkEnd w:id="40"/>
    </w:p>
    <w:p w14:paraId="2997C873" w14:textId="77777777" w:rsidR="00FB727A" w:rsidRPr="0015070E" w:rsidRDefault="00FB727A" w:rsidP="0069799C">
      <w:pPr>
        <w:pStyle w:val="a4"/>
        <w:ind w:firstLine="0"/>
        <w:rPr>
          <w:rFonts w:ascii="Times New Roman" w:hAnsi="Times New Roman"/>
          <w:color w:val="FF0000"/>
          <w:sz w:val="26"/>
          <w:szCs w:val="26"/>
        </w:rPr>
      </w:pPr>
    </w:p>
    <w:p w14:paraId="3EF1A591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Материально-техническая база реализации ООП ДО соответствует действующим санитарным и противопожарным нормам, нормам охраны труда работников ДОУ. Имеются некоторые технические средства для информатизации образовательного процесса.</w:t>
      </w:r>
    </w:p>
    <w:p w14:paraId="57697195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lastRenderedPageBreak/>
        <w:t>Программно-методический комплекс дошкольного учреждения подобран с учетом ориентации на государственные требования. В ДОУ имеются образовательные материалы, сочетающее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картотеки.</w:t>
      </w:r>
    </w:p>
    <w:p w14:paraId="03374D08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14:paraId="7B92CE98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</w:t>
      </w:r>
    </w:p>
    <w:p w14:paraId="4A0CA13F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14:paraId="6192BA6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 дошкольном учреждении имеется медицинский кабинет, оснащение кабинета позволяет решать задачи медицинского обслуживания детей.</w:t>
      </w:r>
    </w:p>
    <w:p w14:paraId="5505534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заведующей.</w:t>
      </w:r>
    </w:p>
    <w:p w14:paraId="48580F60" w14:textId="77777777" w:rsidR="00FB727A" w:rsidRPr="0015070E" w:rsidRDefault="00FB727A" w:rsidP="0069799C">
      <w:pPr>
        <w:rPr>
          <w:rFonts w:ascii="Times New Roman" w:hAnsi="Times New Roman"/>
          <w:b/>
          <w:bCs/>
          <w:sz w:val="26"/>
          <w:szCs w:val="26"/>
        </w:rPr>
      </w:pPr>
      <w:r w:rsidRPr="0015070E">
        <w:rPr>
          <w:rFonts w:ascii="Times New Roman" w:hAnsi="Times New Roman"/>
          <w:b/>
          <w:bCs/>
          <w:sz w:val="26"/>
          <w:szCs w:val="26"/>
        </w:rPr>
        <w:t>Выводы и предложения:</w:t>
      </w:r>
    </w:p>
    <w:p w14:paraId="7552AE2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Продолжить работу по укреплению материально-технической базы ДОУ</w:t>
      </w:r>
    </w:p>
    <w:p w14:paraId="7FEF73DD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</w:p>
    <w:p w14:paraId="203CEEEE" w14:textId="77777777" w:rsidR="00FB727A" w:rsidRPr="0015070E" w:rsidRDefault="00FB727A" w:rsidP="002E32B4">
      <w:pPr>
        <w:pStyle w:val="a4"/>
        <w:numPr>
          <w:ilvl w:val="1"/>
          <w:numId w:val="27"/>
        </w:numPr>
        <w:jc w:val="center"/>
        <w:rPr>
          <w:rFonts w:ascii="Times New Roman" w:hAnsi="Times New Roman"/>
          <w:color w:val="FF0000"/>
          <w:sz w:val="26"/>
          <w:szCs w:val="26"/>
        </w:rPr>
      </w:pPr>
      <w:r w:rsidRPr="0015070E">
        <w:rPr>
          <w:rFonts w:ascii="Times New Roman" w:hAnsi="Times New Roman"/>
          <w:b/>
          <w:bCs/>
          <w:sz w:val="26"/>
          <w:szCs w:val="26"/>
        </w:rPr>
        <w:t>Анализ финансового обеспечения</w:t>
      </w:r>
    </w:p>
    <w:p w14:paraId="5CA6EDDC" w14:textId="77777777" w:rsidR="00FB727A" w:rsidRPr="0015070E" w:rsidRDefault="00FB727A" w:rsidP="0069799C">
      <w:pPr>
        <w:rPr>
          <w:rFonts w:ascii="Times New Roman" w:hAnsi="Times New Roman"/>
          <w:color w:val="FF0000"/>
          <w:sz w:val="26"/>
          <w:szCs w:val="26"/>
        </w:rPr>
      </w:pPr>
    </w:p>
    <w:p w14:paraId="0B00031E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bookmarkStart w:id="41" w:name="bookmark50"/>
      <w:bookmarkStart w:id="42" w:name="bookmark51"/>
      <w:bookmarkStart w:id="43" w:name="bookmark52"/>
      <w:r w:rsidRPr="0015070E">
        <w:rPr>
          <w:rFonts w:ascii="Times New Roman" w:hAnsi="Times New Roman"/>
          <w:sz w:val="26"/>
          <w:szCs w:val="26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14:paraId="1A84427C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</w:t>
      </w:r>
      <w:r w:rsidRPr="0015070E">
        <w:rPr>
          <w:rFonts w:ascii="Times New Roman" w:hAnsi="Times New Roman"/>
          <w:sz w:val="26"/>
          <w:szCs w:val="26"/>
        </w:rPr>
        <w:lastRenderedPageBreak/>
        <w:t>федерального государственного образовательного стандарта дошкольного образования и условиям реализации ООП ДО.</w:t>
      </w:r>
    </w:p>
    <w:p w14:paraId="5EF74571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Согласно требованиям, ДОУ наполнено основным оборудованием: кухонным, прачечным, медицинским, физкультурным, техническим, мебелью, дидактическим и игровым материалом.</w:t>
      </w:r>
    </w:p>
    <w:p w14:paraId="4F2FFB4F" w14:textId="77777777" w:rsidR="00FB727A" w:rsidRPr="0015070E" w:rsidRDefault="00FB727A" w:rsidP="0069799C">
      <w:pPr>
        <w:rPr>
          <w:rFonts w:ascii="Times New Roman" w:hAnsi="Times New Roman"/>
          <w:b/>
          <w:bCs/>
          <w:sz w:val="26"/>
          <w:szCs w:val="26"/>
        </w:rPr>
      </w:pPr>
      <w:r w:rsidRPr="0015070E">
        <w:rPr>
          <w:rFonts w:ascii="Times New Roman" w:hAnsi="Times New Roman"/>
          <w:b/>
          <w:bCs/>
          <w:sz w:val="26"/>
          <w:szCs w:val="26"/>
        </w:rPr>
        <w:t>Выводы и предложения:</w:t>
      </w:r>
      <w:bookmarkEnd w:id="41"/>
      <w:bookmarkEnd w:id="42"/>
      <w:bookmarkEnd w:id="43"/>
    </w:p>
    <w:p w14:paraId="7EC8D7D1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основным кухонным, прачечным, медицинским, физкультурным, техническим оборудованием, мебелью, дидактическим и игровым материалом.</w:t>
      </w:r>
    </w:p>
    <w:p w14:paraId="7A0C701F" w14:textId="7DA1A66A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Продолжить работу по привлечению спонсорской помощи, пополнения финансового обеспечения с помощью средств от  оказания</w:t>
      </w:r>
      <w:r w:rsidR="0084742D">
        <w:rPr>
          <w:rFonts w:ascii="Times New Roman" w:hAnsi="Times New Roman"/>
          <w:sz w:val="26"/>
          <w:szCs w:val="26"/>
        </w:rPr>
        <w:t xml:space="preserve"> </w:t>
      </w:r>
      <w:r w:rsidRPr="0015070E">
        <w:rPr>
          <w:rFonts w:ascii="Times New Roman" w:hAnsi="Times New Roman"/>
          <w:sz w:val="26"/>
          <w:szCs w:val="26"/>
        </w:rPr>
        <w:t xml:space="preserve"> платных услуг.</w:t>
      </w:r>
    </w:p>
    <w:p w14:paraId="4A365790" w14:textId="77777777" w:rsidR="00FB727A" w:rsidRPr="0015070E" w:rsidRDefault="00FB727A" w:rsidP="0069799C">
      <w:pPr>
        <w:ind w:firstLine="0"/>
        <w:rPr>
          <w:rFonts w:ascii="Times New Roman" w:hAnsi="Times New Roman"/>
          <w:color w:val="FF0000"/>
          <w:sz w:val="26"/>
          <w:szCs w:val="26"/>
        </w:rPr>
      </w:pPr>
    </w:p>
    <w:p w14:paraId="21CA045C" w14:textId="77777777" w:rsidR="00FB727A" w:rsidRPr="0015070E" w:rsidRDefault="00FB727A" w:rsidP="002E32B4">
      <w:pPr>
        <w:pStyle w:val="a4"/>
        <w:numPr>
          <w:ilvl w:val="0"/>
          <w:numId w:val="27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15070E">
        <w:rPr>
          <w:rFonts w:ascii="Times New Roman" w:hAnsi="Times New Roman"/>
          <w:b/>
          <w:bCs/>
          <w:sz w:val="26"/>
          <w:szCs w:val="26"/>
        </w:rPr>
        <w:t>Анализ качества организации образовательного процесса</w:t>
      </w:r>
    </w:p>
    <w:p w14:paraId="5E15F71D" w14:textId="77777777" w:rsidR="00FB727A" w:rsidRPr="0015070E" w:rsidRDefault="00FB727A" w:rsidP="0069799C">
      <w:pPr>
        <w:ind w:firstLine="0"/>
        <w:rPr>
          <w:rFonts w:ascii="Times New Roman" w:hAnsi="Times New Roman"/>
          <w:color w:val="FF0000"/>
          <w:sz w:val="26"/>
          <w:szCs w:val="26"/>
        </w:rPr>
      </w:pPr>
    </w:p>
    <w:p w14:paraId="0BB60E7F" w14:textId="77777777" w:rsidR="00FB727A" w:rsidRPr="0015070E" w:rsidRDefault="00FB727A" w:rsidP="002E32B4">
      <w:pPr>
        <w:pStyle w:val="a4"/>
        <w:numPr>
          <w:ilvl w:val="1"/>
          <w:numId w:val="29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15070E">
        <w:rPr>
          <w:rFonts w:ascii="Times New Roman" w:hAnsi="Times New Roman"/>
          <w:b/>
          <w:bCs/>
          <w:sz w:val="26"/>
          <w:szCs w:val="26"/>
        </w:rPr>
        <w:t>Обеспеченность методическими пособиями и литературой</w:t>
      </w:r>
    </w:p>
    <w:p w14:paraId="6256D462" w14:textId="77777777" w:rsidR="00FB727A" w:rsidRPr="0015070E" w:rsidRDefault="00FB727A" w:rsidP="0069799C">
      <w:pPr>
        <w:ind w:left="709" w:firstLine="0"/>
        <w:rPr>
          <w:rFonts w:ascii="Times New Roman" w:hAnsi="Times New Roman"/>
          <w:sz w:val="26"/>
          <w:szCs w:val="26"/>
        </w:rPr>
      </w:pPr>
    </w:p>
    <w:p w14:paraId="381EA0EC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Программа «От рождения до школы» не предъявляет специальных требований к оснащению, материалам, оборудованию, инвентарю — для реализации Программы не требуется какого-то особого нестандартного оснащения. Программа может быть реализована на имеющийся у дошкольной организации материально-технической базе, при условии соответствия ее действующим государственным стандартам и требованиям. Однако, чем шире материальная база, тем больше у педагога возможностей создать оптимальные условия для развития каждого ребенка.</w:t>
      </w:r>
    </w:p>
    <w:p w14:paraId="0A10581A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Обеспечить высокий уровень развития детей можно, даже имея скромные материальные возможности, так как развивающим эффектом обладают не сами объекты развивающей среды, а детская деятельность, организуемая взрослым или самостоятельная. Результат работы в первую очередь зависит от профессионализма и творческого потенциала педагогов.</w:t>
      </w:r>
    </w:p>
    <w:p w14:paraId="3010932C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инвентарь, и игрушек определяются дошкольной организацией самостоятельно, исходя из материальных возможностей организации, состава и потребностей детей и запроса родителей. </w:t>
      </w:r>
    </w:p>
    <w:p w14:paraId="06EABB88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 ДОУ имеется различный демонстрационный материал: плакаты, картины, таблицы, карточки и т.д. Также имеется методическая литература, необходимая для проведения ОД. В наличие раздаточный счетный материал.</w:t>
      </w:r>
    </w:p>
    <w:p w14:paraId="7628FAE3" w14:textId="77777777" w:rsidR="00FB727A" w:rsidRPr="0015070E" w:rsidRDefault="00FB727A" w:rsidP="0069799C">
      <w:pPr>
        <w:ind w:left="709" w:firstLine="0"/>
        <w:rPr>
          <w:rFonts w:ascii="Times New Roman" w:hAnsi="Times New Roman"/>
          <w:sz w:val="26"/>
          <w:szCs w:val="26"/>
        </w:rPr>
      </w:pPr>
    </w:p>
    <w:p w14:paraId="1D2DD64C" w14:textId="77777777" w:rsidR="00FB727A" w:rsidRPr="0015070E" w:rsidRDefault="00FB727A" w:rsidP="002E32B4">
      <w:pPr>
        <w:pStyle w:val="a4"/>
        <w:numPr>
          <w:ilvl w:val="1"/>
          <w:numId w:val="29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15070E">
        <w:rPr>
          <w:rFonts w:ascii="Times New Roman" w:hAnsi="Times New Roman"/>
          <w:b/>
          <w:bCs/>
          <w:sz w:val="26"/>
          <w:szCs w:val="26"/>
        </w:rPr>
        <w:t>Оценка открытости ДОУ для родителей и общественных организаций</w:t>
      </w:r>
    </w:p>
    <w:p w14:paraId="0282D098" w14:textId="77777777" w:rsidR="00FB727A" w:rsidRPr="0015070E" w:rsidRDefault="00FB727A" w:rsidP="0069799C">
      <w:pPr>
        <w:ind w:left="709" w:firstLine="0"/>
        <w:rPr>
          <w:rFonts w:ascii="Times New Roman" w:hAnsi="Times New Roman"/>
          <w:sz w:val="26"/>
          <w:szCs w:val="26"/>
        </w:rPr>
      </w:pPr>
    </w:p>
    <w:p w14:paraId="6F89066C" w14:textId="77777777" w:rsidR="00FB727A" w:rsidRPr="0015070E" w:rsidRDefault="00FB727A" w:rsidP="0069799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5070E">
        <w:rPr>
          <w:rStyle w:val="c2"/>
          <w:color w:val="000000"/>
          <w:sz w:val="26"/>
          <w:szCs w:val="26"/>
        </w:rPr>
        <w:t>Для того чтобы оценка, которую дают родители, была максимально достоверной и объективной необходимо создать условия для информирования родителей о деятельности учреждения, сделать её открытой и доступной, дать возможность родителям быть не только наблюдателями, но и активными участниками образовательного процесса.    </w:t>
      </w:r>
    </w:p>
    <w:p w14:paraId="76C847B5" w14:textId="12AE933F" w:rsidR="00FB727A" w:rsidRPr="0015070E" w:rsidRDefault="00FB727A" w:rsidP="0069799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5070E">
        <w:rPr>
          <w:rStyle w:val="c2"/>
          <w:color w:val="000000"/>
          <w:sz w:val="26"/>
          <w:szCs w:val="26"/>
        </w:rPr>
        <w:t>Вся информация о деятельности детей,</w:t>
      </w:r>
      <w:r w:rsidRPr="0015070E">
        <w:rPr>
          <w:rStyle w:val="c2"/>
          <w:color w:val="FF0000"/>
          <w:sz w:val="26"/>
          <w:szCs w:val="26"/>
        </w:rPr>
        <w:t> </w:t>
      </w:r>
      <w:r w:rsidRPr="0015070E">
        <w:rPr>
          <w:rStyle w:val="c2"/>
          <w:color w:val="000000"/>
          <w:sz w:val="26"/>
          <w:szCs w:val="26"/>
        </w:rPr>
        <w:t xml:space="preserve">о делах, происходящих в детском саду открыта и доступна родителям. Этому способствует своевременное оповещение о проводимых мероприятиях через объявления, сообщения в группах </w:t>
      </w:r>
      <w:r w:rsidR="0084742D">
        <w:rPr>
          <w:rStyle w:val="c2"/>
          <w:color w:val="000000"/>
          <w:sz w:val="26"/>
          <w:szCs w:val="26"/>
        </w:rPr>
        <w:t>В</w:t>
      </w:r>
      <w:r w:rsidRPr="0015070E">
        <w:rPr>
          <w:rStyle w:val="c2"/>
          <w:color w:val="000000"/>
          <w:sz w:val="26"/>
          <w:szCs w:val="26"/>
        </w:rPr>
        <w:t>атсап.</w:t>
      </w:r>
    </w:p>
    <w:p w14:paraId="7C73DFDD" w14:textId="4427DF55" w:rsidR="00FB727A" w:rsidRPr="0015070E" w:rsidRDefault="00FB727A" w:rsidP="0069799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6"/>
          <w:szCs w:val="26"/>
        </w:rPr>
      </w:pPr>
      <w:r w:rsidRPr="0015070E">
        <w:rPr>
          <w:rStyle w:val="c2"/>
          <w:color w:val="000000"/>
          <w:sz w:val="26"/>
          <w:szCs w:val="26"/>
        </w:rPr>
        <w:t>Информационные стенды в коридорах детского сада освеща</w:t>
      </w:r>
      <w:r w:rsidR="0084742D">
        <w:rPr>
          <w:rStyle w:val="c2"/>
          <w:color w:val="000000"/>
          <w:sz w:val="26"/>
          <w:szCs w:val="26"/>
        </w:rPr>
        <w:t>ют</w:t>
      </w:r>
      <w:r w:rsidRPr="0015070E">
        <w:rPr>
          <w:rStyle w:val="c2"/>
          <w:color w:val="000000"/>
          <w:sz w:val="26"/>
          <w:szCs w:val="26"/>
        </w:rPr>
        <w:t xml:space="preserve"> основные особенности учреждения, линии развития, рассказываем о специалистах, достижениях коллектива.</w:t>
      </w:r>
    </w:p>
    <w:p w14:paraId="04601DE5" w14:textId="77777777" w:rsidR="00FB727A" w:rsidRPr="0015070E" w:rsidRDefault="00FB727A" w:rsidP="0069799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5070E">
        <w:rPr>
          <w:rStyle w:val="c2"/>
          <w:color w:val="000000"/>
          <w:sz w:val="26"/>
          <w:szCs w:val="26"/>
        </w:rPr>
        <w:t>Отчетные концерты и открытые показы делают жизнь детского сада ближе, рассказывают об успехах и достижениях детей, об интересных находках специалистов в работе с детьми.</w:t>
      </w:r>
    </w:p>
    <w:p w14:paraId="7667905D" w14:textId="77777777" w:rsidR="00FB727A" w:rsidRPr="0015070E" w:rsidRDefault="00FB727A" w:rsidP="0069799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5070E">
        <w:rPr>
          <w:rStyle w:val="c2"/>
          <w:color w:val="000000"/>
          <w:sz w:val="26"/>
          <w:szCs w:val="26"/>
        </w:rPr>
        <w:t>Особой формой информирования родителей о деятельности ДОУ является день открытых дверей. К нему весь коллектив готовится с особой тщательностью. Выбираются наиболее интересные формы, методы и приемы работы с детьми с тем, чтобы родители смогли увидеть, насколько разносторонен образовательный процесс современного детского сада.</w:t>
      </w:r>
    </w:p>
    <w:p w14:paraId="7E1A2622" w14:textId="77777777" w:rsidR="00FB727A" w:rsidRPr="0015070E" w:rsidRDefault="00FB727A" w:rsidP="0069799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5070E">
        <w:rPr>
          <w:rStyle w:val="c2"/>
          <w:color w:val="000000"/>
          <w:sz w:val="26"/>
          <w:szCs w:val="26"/>
        </w:rPr>
        <w:t>Конечно же, нельзя обойти вниманием такой важный современный источник информации для родителей, как официальный сайт ДОУ, который делает жизнь дошкольного учреждения открытой, обеспечивает быструю обратную связь. Информация на сайте обновляется и позволяет родителям быть в курсе событий, происходящих в ДОУ, знакомиться со всеми документами, нормативно - правовой базой дошкольного учреждения.</w:t>
      </w:r>
    </w:p>
    <w:p w14:paraId="4C35EB59" w14:textId="753F9671" w:rsidR="00FB727A" w:rsidRPr="0015070E" w:rsidRDefault="00FB727A" w:rsidP="0069799C">
      <w:pPr>
        <w:ind w:left="709" w:firstLine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Также информация о деятельности ДОУ  ведется</w:t>
      </w:r>
      <w:r w:rsidR="00FF4D3F">
        <w:rPr>
          <w:rFonts w:ascii="Times New Roman" w:hAnsi="Times New Roman"/>
          <w:sz w:val="26"/>
          <w:szCs w:val="26"/>
        </w:rPr>
        <w:t xml:space="preserve"> </w:t>
      </w:r>
      <w:r w:rsidRPr="0015070E">
        <w:rPr>
          <w:rFonts w:ascii="Times New Roman" w:hAnsi="Times New Roman"/>
          <w:sz w:val="26"/>
          <w:szCs w:val="26"/>
        </w:rPr>
        <w:t xml:space="preserve"> на странице  ВК.</w:t>
      </w:r>
    </w:p>
    <w:p w14:paraId="4B929F0E" w14:textId="77777777" w:rsidR="00FB727A" w:rsidRPr="0015070E" w:rsidRDefault="00FB727A" w:rsidP="0069799C">
      <w:pPr>
        <w:ind w:left="709" w:firstLine="0"/>
        <w:rPr>
          <w:rFonts w:ascii="Times New Roman" w:hAnsi="Times New Roman"/>
          <w:sz w:val="26"/>
          <w:szCs w:val="26"/>
        </w:rPr>
      </w:pPr>
    </w:p>
    <w:p w14:paraId="52ECC13D" w14:textId="77777777" w:rsidR="00FB727A" w:rsidRPr="0015070E" w:rsidRDefault="00FB727A" w:rsidP="00F7353C">
      <w:pPr>
        <w:pStyle w:val="a4"/>
        <w:numPr>
          <w:ilvl w:val="1"/>
          <w:numId w:val="29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Участие в профессиональных конкурсах разного уровня</w:t>
      </w:r>
    </w:p>
    <w:p w14:paraId="5FBE233D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Педагоги ДОУ приняли участие в следующих мероприятиях</w:t>
      </w:r>
    </w:p>
    <w:p w14:paraId="1C5AD273" w14:textId="77777777" w:rsidR="00FB727A" w:rsidRPr="0015070E" w:rsidRDefault="00FB727A" w:rsidP="003D7DC6">
      <w:pPr>
        <w:ind w:left="720"/>
        <w:rPr>
          <w:rFonts w:ascii="Times New Roman" w:hAnsi="Times New Roman"/>
          <w:b/>
          <w:sz w:val="26"/>
          <w:szCs w:val="26"/>
        </w:rPr>
      </w:pPr>
      <w:r w:rsidRPr="0015070E">
        <w:rPr>
          <w:rFonts w:ascii="Times New Roman" w:hAnsi="Times New Roman"/>
          <w:b/>
          <w:sz w:val="26"/>
          <w:szCs w:val="26"/>
        </w:rPr>
        <w:tab/>
      </w:r>
      <w:r w:rsidRPr="0015070E">
        <w:rPr>
          <w:rFonts w:ascii="Times New Roman" w:hAnsi="Times New Roman"/>
          <w:b/>
          <w:sz w:val="26"/>
          <w:szCs w:val="26"/>
        </w:rPr>
        <w:tab/>
      </w:r>
      <w:r w:rsidRPr="0015070E">
        <w:rPr>
          <w:rFonts w:ascii="Times New Roman" w:hAnsi="Times New Roman"/>
          <w:b/>
          <w:sz w:val="26"/>
          <w:szCs w:val="26"/>
        </w:rPr>
        <w:tab/>
      </w:r>
      <w:r w:rsidRPr="0015070E">
        <w:rPr>
          <w:rFonts w:ascii="Times New Roman" w:hAnsi="Times New Roman"/>
          <w:b/>
          <w:sz w:val="26"/>
          <w:szCs w:val="26"/>
        </w:rPr>
        <w:tab/>
      </w:r>
      <w:r w:rsidRPr="0015070E">
        <w:rPr>
          <w:rFonts w:ascii="Times New Roman" w:hAnsi="Times New Roman"/>
          <w:b/>
          <w:sz w:val="26"/>
          <w:szCs w:val="26"/>
        </w:rPr>
        <w:tab/>
      </w:r>
      <w:r w:rsidRPr="0015070E">
        <w:rPr>
          <w:rFonts w:ascii="Times New Roman" w:hAnsi="Times New Roman"/>
          <w:b/>
          <w:sz w:val="26"/>
          <w:szCs w:val="26"/>
        </w:rPr>
        <w:tab/>
      </w:r>
      <w:r w:rsidRPr="0015070E">
        <w:rPr>
          <w:rFonts w:ascii="Times New Roman" w:hAnsi="Times New Roman"/>
          <w:b/>
          <w:sz w:val="26"/>
          <w:szCs w:val="26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00"/>
        <w:gridCol w:w="2860"/>
        <w:gridCol w:w="2925"/>
        <w:gridCol w:w="1433"/>
      </w:tblGrid>
      <w:tr w:rsidR="00FB727A" w:rsidRPr="0015070E" w14:paraId="78DAC490" w14:textId="77777777" w:rsidTr="00FF4D3F">
        <w:trPr>
          <w:trHeight w:val="1065"/>
        </w:trPr>
        <w:tc>
          <w:tcPr>
            <w:tcW w:w="770" w:type="dxa"/>
          </w:tcPr>
          <w:p w14:paraId="63483FD8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C638E7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00" w:type="dxa"/>
          </w:tcPr>
          <w:p w14:paraId="0081E44B" w14:textId="77777777" w:rsidR="00FB727A" w:rsidRPr="0015070E" w:rsidRDefault="00FB727A" w:rsidP="00C32B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1FB3B7" w14:textId="77777777" w:rsidR="00FB727A" w:rsidRPr="0015070E" w:rsidRDefault="00FB727A" w:rsidP="00C32B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2860" w:type="dxa"/>
          </w:tcPr>
          <w:p w14:paraId="653E3C3C" w14:textId="77777777" w:rsidR="00FB727A" w:rsidRPr="0015070E" w:rsidRDefault="00FB727A" w:rsidP="00C32B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99BD73" w14:textId="77777777" w:rsidR="00FB727A" w:rsidRPr="0015070E" w:rsidRDefault="00FB727A" w:rsidP="00FF4D3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Региональный/Краевой уровень</w:t>
            </w:r>
          </w:p>
        </w:tc>
        <w:tc>
          <w:tcPr>
            <w:tcW w:w="2925" w:type="dxa"/>
          </w:tcPr>
          <w:p w14:paraId="6805B94B" w14:textId="77777777" w:rsidR="00FB727A" w:rsidRPr="0015070E" w:rsidRDefault="00FB727A" w:rsidP="00C32B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A26E41" w14:textId="77777777" w:rsidR="00FB727A" w:rsidRPr="0015070E" w:rsidRDefault="00FB727A" w:rsidP="00FF4D3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Районный уровень</w:t>
            </w:r>
          </w:p>
        </w:tc>
        <w:tc>
          <w:tcPr>
            <w:tcW w:w="1433" w:type="dxa"/>
          </w:tcPr>
          <w:p w14:paraId="786C7EB0" w14:textId="77777777" w:rsidR="00FB727A" w:rsidRPr="0015070E" w:rsidRDefault="00FB727A" w:rsidP="00FF4D3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  <w:p w14:paraId="75452649" w14:textId="77777777" w:rsidR="00FB727A" w:rsidRPr="0015070E" w:rsidRDefault="00FB727A" w:rsidP="00FF4D3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ДОУ</w:t>
            </w:r>
          </w:p>
        </w:tc>
      </w:tr>
      <w:tr w:rsidR="00FB727A" w:rsidRPr="0015070E" w14:paraId="4B57ECF7" w14:textId="77777777" w:rsidTr="00FF4D3F">
        <w:trPr>
          <w:trHeight w:val="90"/>
        </w:trPr>
        <w:tc>
          <w:tcPr>
            <w:tcW w:w="770" w:type="dxa"/>
          </w:tcPr>
          <w:p w14:paraId="7BB3C6DD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00" w:type="dxa"/>
          </w:tcPr>
          <w:p w14:paraId="1ADC27DA" w14:textId="77777777" w:rsidR="00FB727A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Жирова Татьяна Николаевна</w:t>
            </w:r>
          </w:p>
          <w:p w14:paraId="3AE1048C" w14:textId="68262DA6" w:rsidR="0084742D" w:rsidRPr="0084742D" w:rsidRDefault="0084742D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860" w:type="dxa"/>
          </w:tcPr>
          <w:p w14:paraId="657836DD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2.07.2022г Диплом  участника регионального  социально- образовательного события Слет работников дошкольного  образования Приморского края «Приморский звездопад»</w:t>
            </w:r>
          </w:p>
        </w:tc>
        <w:tc>
          <w:tcPr>
            <w:tcW w:w="2925" w:type="dxa"/>
          </w:tcPr>
          <w:p w14:paraId="4FDDAB7A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 xml:space="preserve"> 28.04.2022г  Благодарность  за подготовку и участие в муниципальном  конкурсе «Воспитатель года -2022»</w:t>
            </w:r>
          </w:p>
          <w:p w14:paraId="06085671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1 место в конкурсе по оформлению ДОУ к 9 мая</w:t>
            </w:r>
          </w:p>
        </w:tc>
        <w:tc>
          <w:tcPr>
            <w:tcW w:w="1433" w:type="dxa"/>
          </w:tcPr>
          <w:p w14:paraId="08E8EED7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1F7403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0B282FD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727A" w:rsidRPr="0015070E" w14:paraId="34248B25" w14:textId="77777777" w:rsidTr="00FF4D3F">
        <w:trPr>
          <w:trHeight w:val="90"/>
        </w:trPr>
        <w:tc>
          <w:tcPr>
            <w:tcW w:w="770" w:type="dxa"/>
          </w:tcPr>
          <w:p w14:paraId="072A9D65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00" w:type="dxa"/>
          </w:tcPr>
          <w:p w14:paraId="1F7D4017" w14:textId="77777777" w:rsidR="00FB727A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Пронина Марина Минехановна</w:t>
            </w:r>
          </w:p>
          <w:p w14:paraId="08E4E11E" w14:textId="4D0BAEBE" w:rsidR="0084742D" w:rsidRPr="0084742D" w:rsidRDefault="0084742D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60" w:type="dxa"/>
          </w:tcPr>
          <w:p w14:paraId="4F9D02EE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8645CB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41989BD3" w14:textId="77777777" w:rsid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 xml:space="preserve">23 марта 2022 – районный конкурс «Лучший лепбук по правилам пожарной </w:t>
            </w:r>
            <w:r w:rsidRPr="0084742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безопасности»,2 место.грамота</w:t>
            </w:r>
          </w:p>
          <w:p w14:paraId="66A9BD35" w14:textId="46764096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22 апреля  2022- спортивный праздник «Веселые старты» ,  благодарность за подготовку участников</w:t>
            </w:r>
          </w:p>
          <w:p w14:paraId="7C17AEA1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 xml:space="preserve">28 апреля 2022г районный конкурс «Воспитатель года-2022»  </w:t>
            </w:r>
            <w:r w:rsidRPr="008474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742D">
              <w:rPr>
                <w:rFonts w:ascii="Times New Roman" w:hAnsi="Times New Roman"/>
                <w:sz w:val="24"/>
                <w:szCs w:val="24"/>
              </w:rPr>
              <w:t xml:space="preserve"> место ,грамота</w:t>
            </w:r>
          </w:p>
          <w:p w14:paraId="339357D1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9CB42F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14:paraId="34B93EF3" w14:textId="77777777" w:rsidR="00FB727A" w:rsidRPr="0015070E" w:rsidRDefault="00FB727A" w:rsidP="00C32BBB">
            <w:pPr>
              <w:rPr>
                <w:rFonts w:ascii="Times New Roman" w:hAnsi="Times New Roman"/>
                <w:bCs/>
                <w:color w:val="FF6600"/>
                <w:sz w:val="26"/>
                <w:szCs w:val="26"/>
              </w:rPr>
            </w:pPr>
          </w:p>
          <w:p w14:paraId="41B0BBE1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727A" w:rsidRPr="0015070E" w14:paraId="2F3A4A5A" w14:textId="77777777" w:rsidTr="00FF4D3F">
        <w:trPr>
          <w:trHeight w:val="90"/>
        </w:trPr>
        <w:tc>
          <w:tcPr>
            <w:tcW w:w="770" w:type="dxa"/>
          </w:tcPr>
          <w:p w14:paraId="78FACD33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 xml:space="preserve">3 . </w:t>
            </w:r>
          </w:p>
        </w:tc>
        <w:tc>
          <w:tcPr>
            <w:tcW w:w="2200" w:type="dxa"/>
          </w:tcPr>
          <w:p w14:paraId="254EA19E" w14:textId="77777777" w:rsidR="00FB727A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Лактионова Галина  Николаевна</w:t>
            </w:r>
          </w:p>
          <w:p w14:paraId="489F17A9" w14:textId="24010FFA" w:rsidR="0084742D" w:rsidRPr="0084742D" w:rsidRDefault="0084742D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60" w:type="dxa"/>
          </w:tcPr>
          <w:p w14:paraId="1A5B8B3C" w14:textId="57CEB0A0" w:rsidR="00FB727A" w:rsidRPr="0084742D" w:rsidRDefault="0084742D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727A" w:rsidRPr="0084742D">
              <w:rPr>
                <w:rFonts w:ascii="Times New Roman" w:hAnsi="Times New Roman"/>
                <w:sz w:val="24"/>
                <w:szCs w:val="24"/>
              </w:rPr>
              <w:t>2.07.2022г Диплом  участника регионального  социально- образовательного события Слет работников дошкольного  образования Приморского края «Приморский звездопад»</w:t>
            </w:r>
          </w:p>
        </w:tc>
        <w:tc>
          <w:tcPr>
            <w:tcW w:w="2925" w:type="dxa"/>
          </w:tcPr>
          <w:p w14:paraId="44F9324C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 xml:space="preserve">Проведение мастер –класса  по теме «Применение образовательных технологий на музыкальных занятиях» 20 января 2022г,сертификат </w:t>
            </w:r>
          </w:p>
          <w:p w14:paraId="79C64CE1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7805271" w14:textId="0D79F93D" w:rsidR="00FB727A" w:rsidRPr="0084742D" w:rsidRDefault="00FF4D3F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0</w:t>
            </w:r>
            <w:r w:rsidR="00FB727A" w:rsidRPr="0084742D">
              <w:rPr>
                <w:rFonts w:ascii="Times New Roman" w:hAnsi="Times New Roman"/>
                <w:sz w:val="24"/>
                <w:szCs w:val="24"/>
              </w:rPr>
              <w:t>6.05 2022 проведение мастер -класса «Музыкально-дидактические игры»  , сертификат</w:t>
            </w:r>
          </w:p>
          <w:p w14:paraId="20E798E3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E0FC27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14:paraId="25364D25" w14:textId="77777777" w:rsidR="00FB727A" w:rsidRPr="0015070E" w:rsidRDefault="00FB727A" w:rsidP="00C32BBB">
            <w:pPr>
              <w:rPr>
                <w:rFonts w:ascii="Times New Roman" w:hAnsi="Times New Roman"/>
                <w:bCs/>
                <w:color w:val="FF6600"/>
                <w:sz w:val="26"/>
                <w:szCs w:val="26"/>
              </w:rPr>
            </w:pPr>
          </w:p>
        </w:tc>
      </w:tr>
      <w:tr w:rsidR="00FB727A" w:rsidRPr="0015070E" w14:paraId="4D9470D9" w14:textId="77777777" w:rsidTr="00FF4D3F">
        <w:trPr>
          <w:trHeight w:val="90"/>
        </w:trPr>
        <w:tc>
          <w:tcPr>
            <w:tcW w:w="770" w:type="dxa"/>
          </w:tcPr>
          <w:p w14:paraId="6A43243A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200" w:type="dxa"/>
          </w:tcPr>
          <w:p w14:paraId="4BD9E156" w14:textId="77777777" w:rsidR="00FB727A" w:rsidRDefault="00FB727A" w:rsidP="008474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Чеберя Кристина Дмитриевна</w:t>
            </w:r>
          </w:p>
          <w:p w14:paraId="2CD1B47D" w14:textId="63441EA2" w:rsidR="0084742D" w:rsidRPr="0084742D" w:rsidRDefault="0084742D" w:rsidP="008474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60" w:type="dxa"/>
          </w:tcPr>
          <w:p w14:paraId="0405FD13" w14:textId="169EC59F" w:rsidR="00FB727A" w:rsidRPr="0084742D" w:rsidRDefault="0084742D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727A" w:rsidRPr="0084742D">
              <w:rPr>
                <w:rFonts w:ascii="Times New Roman" w:hAnsi="Times New Roman"/>
                <w:sz w:val="24"/>
                <w:szCs w:val="24"/>
              </w:rPr>
              <w:t>2.07.2022г Диплом  участника регионального  социально- образовательного события Слет работников дошкольного  образования Приморского края «Приморский звездопад»</w:t>
            </w:r>
          </w:p>
          <w:p w14:paraId="74CA7753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650988D" w14:textId="77777777" w:rsidR="00FB727A" w:rsidRPr="0084742D" w:rsidRDefault="00FB727A" w:rsidP="008474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 xml:space="preserve">Июнь 2022 Диплом лауреата </w:t>
            </w:r>
            <w:r w:rsidRPr="008474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742D">
              <w:rPr>
                <w:rFonts w:ascii="Times New Roman" w:hAnsi="Times New Roman"/>
                <w:sz w:val="24"/>
                <w:szCs w:val="24"/>
              </w:rPr>
              <w:t xml:space="preserve"> степени краевого образовательного события для педагогических работников дошкольного  общего  и дополнительного образования летняя биеннале «Солнечная ромашка» </w:t>
            </w:r>
          </w:p>
          <w:p w14:paraId="2CF91431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креативно- математический марафон «Внуки Пифагора», диплом участника февраль 2022г</w:t>
            </w:r>
          </w:p>
          <w:p w14:paraId="6A8873C4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 xml:space="preserve">Региональный креативно- математический марафон» Морозные узоры», декабрь 2021 г, диплом </w:t>
            </w:r>
          </w:p>
        </w:tc>
        <w:tc>
          <w:tcPr>
            <w:tcW w:w="2925" w:type="dxa"/>
          </w:tcPr>
          <w:p w14:paraId="0FCE097D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lastRenderedPageBreak/>
              <w:t>23 марта 2022 – районный конкурс «Лучший лепбук по правилам пожарной безопасности»,3 место, грамота</w:t>
            </w:r>
          </w:p>
          <w:p w14:paraId="6E4EA75F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C4D70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 xml:space="preserve">Проведение мастер- класса по теме «Техника бумажного  моделирования : PaperCraft», сертификат </w:t>
            </w:r>
          </w:p>
          <w:p w14:paraId="3B93A50B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F6B4B" w14:textId="1B5B43B9" w:rsidR="00FB727A" w:rsidRPr="0084742D" w:rsidRDefault="00FF4D3F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0</w:t>
            </w:r>
            <w:r w:rsidR="00FB727A" w:rsidRPr="0084742D">
              <w:rPr>
                <w:rFonts w:ascii="Times New Roman" w:hAnsi="Times New Roman"/>
                <w:sz w:val="24"/>
                <w:szCs w:val="24"/>
              </w:rPr>
              <w:t>6.05 2022 проведение мастер -класса «Музыкально-дидактические игры». сертификат</w:t>
            </w:r>
          </w:p>
          <w:p w14:paraId="7833DCFB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14:paraId="78B186FC" w14:textId="77777777" w:rsidR="00FB727A" w:rsidRPr="0015070E" w:rsidRDefault="00FB727A" w:rsidP="00C32BBB">
            <w:pPr>
              <w:rPr>
                <w:rFonts w:ascii="Times New Roman" w:hAnsi="Times New Roman"/>
                <w:bCs/>
                <w:color w:val="FF6600"/>
                <w:sz w:val="26"/>
                <w:szCs w:val="26"/>
              </w:rPr>
            </w:pPr>
          </w:p>
        </w:tc>
      </w:tr>
      <w:tr w:rsidR="00FB727A" w:rsidRPr="0015070E" w14:paraId="591B9F90" w14:textId="77777777" w:rsidTr="00FF4D3F">
        <w:trPr>
          <w:trHeight w:val="90"/>
        </w:trPr>
        <w:tc>
          <w:tcPr>
            <w:tcW w:w="770" w:type="dxa"/>
          </w:tcPr>
          <w:p w14:paraId="52BA260C" w14:textId="77777777" w:rsidR="00FB727A" w:rsidRPr="0015070E" w:rsidRDefault="00FB727A" w:rsidP="00C32BBB">
            <w:pPr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00" w:type="dxa"/>
          </w:tcPr>
          <w:p w14:paraId="59E8DD89" w14:textId="77777777" w:rsidR="00FB727A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Шаповал Ирина Анатольевна</w:t>
            </w:r>
          </w:p>
          <w:p w14:paraId="4A5285CE" w14:textId="57C9453A" w:rsidR="0084742D" w:rsidRPr="0084742D" w:rsidRDefault="0084742D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60" w:type="dxa"/>
          </w:tcPr>
          <w:p w14:paraId="5AE41BCE" w14:textId="47582A0E" w:rsidR="00FB727A" w:rsidRPr="0084742D" w:rsidRDefault="0084742D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727A" w:rsidRPr="0084742D">
              <w:rPr>
                <w:rFonts w:ascii="Times New Roman" w:hAnsi="Times New Roman"/>
                <w:sz w:val="24"/>
                <w:szCs w:val="24"/>
              </w:rPr>
              <w:t>2.07.2022г Диплом  участника регионального  социально- образовательного события Слет работников дошкольного  образования Приморского края «Приморский звездопад»</w:t>
            </w:r>
          </w:p>
        </w:tc>
        <w:tc>
          <w:tcPr>
            <w:tcW w:w="2925" w:type="dxa"/>
          </w:tcPr>
          <w:p w14:paraId="7C0BA438" w14:textId="77777777" w:rsidR="00FB727A" w:rsidRPr="0084742D" w:rsidRDefault="00FB727A" w:rsidP="0084742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42D">
              <w:rPr>
                <w:rFonts w:ascii="Times New Roman" w:hAnsi="Times New Roman"/>
                <w:sz w:val="24"/>
                <w:szCs w:val="24"/>
              </w:rPr>
              <w:t>23 марта 2022 – районный конкурс «Лучший лепбук по правилам пожарной безопасности»,2 место</w:t>
            </w:r>
          </w:p>
          <w:p w14:paraId="65A7F83F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EB651F" w14:textId="77777777" w:rsidR="00FB727A" w:rsidRPr="0084742D" w:rsidRDefault="00FB727A" w:rsidP="008474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14:paraId="1C93471B" w14:textId="77777777" w:rsidR="00FB727A" w:rsidRPr="0015070E" w:rsidRDefault="00FB727A" w:rsidP="00C32BBB">
            <w:pPr>
              <w:rPr>
                <w:rFonts w:ascii="Times New Roman" w:hAnsi="Times New Roman"/>
                <w:bCs/>
                <w:color w:val="FF6600"/>
                <w:sz w:val="26"/>
                <w:szCs w:val="26"/>
              </w:rPr>
            </w:pPr>
          </w:p>
        </w:tc>
      </w:tr>
    </w:tbl>
    <w:p w14:paraId="13C53F77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</w:p>
    <w:p w14:paraId="11207E24" w14:textId="77777777" w:rsidR="00FB727A" w:rsidRPr="0015070E" w:rsidRDefault="00FB727A" w:rsidP="00C03E83">
      <w:pPr>
        <w:jc w:val="center"/>
        <w:rPr>
          <w:rFonts w:ascii="Times New Roman" w:hAnsi="Times New Roman"/>
          <w:iCs/>
          <w:color w:val="C00000"/>
          <w:sz w:val="26"/>
          <w:szCs w:val="26"/>
        </w:rPr>
      </w:pPr>
      <w:r w:rsidRPr="0015070E">
        <w:rPr>
          <w:rFonts w:ascii="Times New Roman" w:hAnsi="Times New Roman"/>
          <w:b/>
          <w:iCs/>
          <w:sz w:val="26"/>
          <w:szCs w:val="26"/>
        </w:rPr>
        <w:t>Основные результаты воспитанников в конкурсах</w:t>
      </w:r>
    </w:p>
    <w:p w14:paraId="2693F09D" w14:textId="77777777" w:rsidR="00FB727A" w:rsidRPr="0015070E" w:rsidRDefault="00FB727A" w:rsidP="00C03E83">
      <w:pPr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4454"/>
        <w:gridCol w:w="1726"/>
      </w:tblGrid>
      <w:tr w:rsidR="00FB727A" w:rsidRPr="0015070E" w14:paraId="267D22CA" w14:textId="77777777" w:rsidTr="00C03E83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28018" w14:textId="77777777" w:rsidR="00FB727A" w:rsidRPr="0015070E" w:rsidRDefault="00FB727A" w:rsidP="00C32BBB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8D003" w14:textId="77777777" w:rsidR="00FB727A" w:rsidRPr="0015070E" w:rsidRDefault="00FB727A" w:rsidP="00C03E83">
            <w:pPr>
              <w:ind w:firstLine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b/>
                <w:iCs/>
                <w:sz w:val="26"/>
                <w:szCs w:val="26"/>
              </w:rPr>
              <w:t>Участники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1053D" w14:textId="77777777" w:rsidR="00FB727A" w:rsidRPr="0015070E" w:rsidRDefault="00FB727A" w:rsidP="00C32BBB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b/>
                <w:iCs/>
                <w:sz w:val="26"/>
                <w:szCs w:val="26"/>
              </w:rPr>
              <w:t>Мероприятия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E2A1" w14:textId="77777777" w:rsidR="00FB727A" w:rsidRPr="0015070E" w:rsidRDefault="00FB727A" w:rsidP="00C03E8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5070E">
              <w:rPr>
                <w:rFonts w:ascii="Times New Roman" w:hAnsi="Times New Roman"/>
                <w:b/>
                <w:iCs/>
                <w:sz w:val="26"/>
                <w:szCs w:val="26"/>
              </w:rPr>
              <w:t>Награды</w:t>
            </w:r>
          </w:p>
        </w:tc>
      </w:tr>
      <w:tr w:rsidR="00FB727A" w:rsidRPr="0015070E" w14:paraId="58D72255" w14:textId="77777777" w:rsidTr="00C03E83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C733B" w14:textId="77777777" w:rsidR="00FB727A" w:rsidRPr="0015070E" w:rsidRDefault="00FB727A" w:rsidP="00C3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 xml:space="preserve">2021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D5BB9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Добрянский Алексей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4B85F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>Шашечный турнир, посвященный  95- летию Шкотовского муниципального района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17D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Грамота </w:t>
            </w:r>
            <w:r w:rsidRPr="0015070E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</w:t>
            </w:r>
          </w:p>
          <w:p w14:paraId="1445E7B7" w14:textId="77777777" w:rsidR="00FB727A" w:rsidRPr="0015070E" w:rsidRDefault="00FB727A" w:rsidP="00C03E83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727A" w:rsidRPr="0015070E" w14:paraId="32906E96" w14:textId="77777777" w:rsidTr="00C03E83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D0253" w14:textId="77777777" w:rsidR="00FB727A" w:rsidRPr="0015070E" w:rsidRDefault="00FB727A" w:rsidP="00C3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F1620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>Добрянский Алексей, Сизоненко Регина, Алтухова Диана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099A7" w14:textId="77777777" w:rsidR="00FB727A" w:rsidRPr="0015070E" w:rsidRDefault="00FB727A" w:rsidP="00C03E83">
            <w:pPr>
              <w:jc w:val="lef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14:paraId="12734ED9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90A1" w14:textId="77777777" w:rsidR="00FB727A" w:rsidRPr="0015070E" w:rsidRDefault="00FB727A" w:rsidP="00C03E83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004D5A5E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>Диплом участников</w:t>
            </w:r>
          </w:p>
        </w:tc>
      </w:tr>
      <w:tr w:rsidR="00FB727A" w:rsidRPr="0015070E" w14:paraId="32629557" w14:textId="77777777" w:rsidTr="00C03E83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F514C" w14:textId="77777777" w:rsidR="00FB727A" w:rsidRPr="0015070E" w:rsidRDefault="00FB727A" w:rsidP="00C3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ED2EA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>Белозерцева Виталина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E099D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>Районный конкурс патриотического рисунка «Дети о войне и дне Победы»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A521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70E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1507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</w:t>
            </w:r>
          </w:p>
        </w:tc>
      </w:tr>
      <w:tr w:rsidR="00FB727A" w:rsidRPr="0015070E" w14:paraId="614840A2" w14:textId="77777777" w:rsidTr="00C03E83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806D9" w14:textId="77777777" w:rsidR="00FB727A" w:rsidRPr="0015070E" w:rsidRDefault="00FB727A" w:rsidP="00C3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B6273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 xml:space="preserve">Митрофанов Степан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CAD08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>Районный конкурс рисунка «Любимые сказки А.С. Пушкина»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E691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III</w:t>
            </w: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 xml:space="preserve"> место</w:t>
            </w:r>
          </w:p>
        </w:tc>
      </w:tr>
      <w:tr w:rsidR="00FB727A" w:rsidRPr="0015070E" w14:paraId="10CFA957" w14:textId="77777777" w:rsidTr="00C03E83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7FA3" w14:textId="77777777" w:rsidR="00FB727A" w:rsidRPr="0015070E" w:rsidRDefault="00FB727A" w:rsidP="00C32BB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1628F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 xml:space="preserve">Пассар Андрей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EF9B0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>Районный конкурс рисунка «Любимые сказки А.С. Пушкина»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CAF2" w14:textId="77777777" w:rsidR="00FB727A" w:rsidRPr="0015070E" w:rsidRDefault="00FB727A" w:rsidP="00C03E83">
            <w:pPr>
              <w:ind w:firstLine="0"/>
              <w:jc w:val="left"/>
              <w:rPr>
                <w:rFonts w:ascii="Times New Roman" w:hAnsi="Times New Roman"/>
                <w:iCs/>
                <w:sz w:val="26"/>
                <w:szCs w:val="26"/>
              </w:rPr>
            </w:pPr>
            <w:r w:rsidRPr="0015070E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III</w:t>
            </w:r>
            <w:r w:rsidRPr="0015070E">
              <w:rPr>
                <w:rFonts w:ascii="Times New Roman" w:hAnsi="Times New Roman"/>
                <w:iCs/>
                <w:sz w:val="26"/>
                <w:szCs w:val="26"/>
              </w:rPr>
              <w:t xml:space="preserve"> место</w:t>
            </w:r>
          </w:p>
        </w:tc>
      </w:tr>
    </w:tbl>
    <w:p w14:paraId="79F16DA0" w14:textId="77777777" w:rsidR="00FB727A" w:rsidRPr="0015070E" w:rsidRDefault="00FB727A" w:rsidP="00CE0F6A">
      <w:pPr>
        <w:pStyle w:val="a4"/>
        <w:ind w:left="0" w:firstLine="0"/>
        <w:rPr>
          <w:rFonts w:ascii="Times New Roman" w:hAnsi="Times New Roman"/>
          <w:b/>
          <w:bCs/>
          <w:sz w:val="26"/>
          <w:szCs w:val="26"/>
        </w:rPr>
      </w:pPr>
    </w:p>
    <w:p w14:paraId="3E079BDF" w14:textId="77777777" w:rsidR="00FB727A" w:rsidRPr="0015070E" w:rsidRDefault="00FB727A" w:rsidP="00F7353C">
      <w:pPr>
        <w:pStyle w:val="a4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F38085" w14:textId="15C2F1C1" w:rsidR="00FB727A" w:rsidRPr="0015070E" w:rsidRDefault="00651AD0" w:rsidP="00F7353C">
      <w:pPr>
        <w:pStyle w:val="a4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</w:t>
      </w:r>
      <w:r w:rsidR="00FB727A" w:rsidRPr="0015070E">
        <w:rPr>
          <w:rFonts w:ascii="Times New Roman" w:hAnsi="Times New Roman"/>
          <w:b/>
          <w:bCs/>
          <w:sz w:val="26"/>
          <w:szCs w:val="26"/>
        </w:rPr>
        <w:t>Качество результата освоения ООП ДО</w:t>
      </w:r>
    </w:p>
    <w:p w14:paraId="4C96453C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</w:p>
    <w:p w14:paraId="3BEADD3F" w14:textId="28BFC61A" w:rsidR="00FB727A" w:rsidRPr="0015070E" w:rsidRDefault="00651AD0" w:rsidP="00651AD0">
      <w:pPr>
        <w:pStyle w:val="a4"/>
        <w:ind w:left="0" w:firstLine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3.1.</w:t>
      </w:r>
      <w:r w:rsidR="00FB727A" w:rsidRPr="0015070E">
        <w:rPr>
          <w:rFonts w:ascii="Times New Roman" w:hAnsi="Times New Roman"/>
          <w:b/>
          <w:bCs/>
          <w:sz w:val="26"/>
          <w:szCs w:val="26"/>
        </w:rPr>
        <w:t>Система комплексной психолого-педагогической диагностики, отражающая динамику индивидуального развития детей</w:t>
      </w:r>
    </w:p>
    <w:p w14:paraId="3C369A8B" w14:textId="77777777" w:rsidR="00FB727A" w:rsidRPr="0015070E" w:rsidRDefault="00FB727A" w:rsidP="0069799C">
      <w:pPr>
        <w:pStyle w:val="a4"/>
        <w:ind w:firstLine="0"/>
        <w:rPr>
          <w:rFonts w:ascii="Times New Roman" w:hAnsi="Times New Roman"/>
          <w:b/>
          <w:bCs/>
          <w:sz w:val="26"/>
          <w:szCs w:val="26"/>
        </w:rPr>
      </w:pPr>
    </w:p>
    <w:p w14:paraId="15D3AC7A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Воспитательно-образовательный процесс в муниципальном бюджетном дошкольном образовательном учреждении «Детский сад № 4 «Березка» выстроен на основе инновационной программы дошкольного образования «От рождения до школы» / под   редакцией Н.Е.  Вераксы, Т.С.  Комаровой, Э. М. Дорофеевой. – М.: МОЗАИКА-СИНТЕЗ, 2019г., 368с.</w:t>
      </w:r>
    </w:p>
    <w:p w14:paraId="748C7FF6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Для определения результатов освоения образовательной программы дважды в год проводится мониторинг, сроки проведения на основании годового календарно-образовательного графика:</w:t>
      </w:r>
    </w:p>
    <w:p w14:paraId="4D15F0AF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- с 11.10.2021 по 22.10.2021 г.;</w:t>
      </w:r>
    </w:p>
    <w:p w14:paraId="5DBF4E34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- с 04.05.2022 по 20.05.2022 г. </w:t>
      </w:r>
    </w:p>
    <w:p w14:paraId="0F27F88F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Воспитателями осуществлялся мониторинг образовательного процесса по образовательным областям в соответствии с ФГОС: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14:paraId="0B774D5C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Сбор информации основывался на использовании следующих методик:</w:t>
      </w:r>
    </w:p>
    <w:p w14:paraId="7ADF79DE" w14:textId="77777777" w:rsidR="00FB727A" w:rsidRPr="0015070E" w:rsidRDefault="00FB727A" w:rsidP="0069799C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систематические наблюдения;</w:t>
      </w:r>
    </w:p>
    <w:p w14:paraId="6A53235F" w14:textId="77777777" w:rsidR="00FB727A" w:rsidRPr="0015070E" w:rsidRDefault="00FB727A" w:rsidP="0069799C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организация специальной игровой деятельности;</w:t>
      </w:r>
    </w:p>
    <w:p w14:paraId="1280D8BE" w14:textId="77777777" w:rsidR="00FB727A" w:rsidRPr="0015070E" w:rsidRDefault="00FB727A" w:rsidP="0069799C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получение ответов на поставленные задачи через педагогические ситуации;</w:t>
      </w:r>
    </w:p>
    <w:p w14:paraId="7407B3B5" w14:textId="77777777" w:rsidR="00FB727A" w:rsidRPr="0015070E" w:rsidRDefault="00FB727A" w:rsidP="0069799C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анализ продуктов детской деятельности.</w:t>
      </w:r>
    </w:p>
    <w:p w14:paraId="668619EB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Количество детей, принявших участие в мониторинге в начале года –86 детей.</w:t>
      </w:r>
    </w:p>
    <w:p w14:paraId="419D2D41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Количество детей, принявших участие в мониторинге в конце года – 104 ребенка.</w:t>
      </w:r>
    </w:p>
    <w:p w14:paraId="45DDEB22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bCs/>
          <w:sz w:val="26"/>
          <w:szCs w:val="26"/>
        </w:rPr>
        <w:t>А</w:t>
      </w:r>
      <w:r w:rsidRPr="0015070E">
        <w:rPr>
          <w:rFonts w:ascii="Times New Roman" w:hAnsi="Times New Roman"/>
          <w:sz w:val="26"/>
          <w:szCs w:val="26"/>
        </w:rPr>
        <w:t xml:space="preserve">нализ проведенных итоговых занятий в группах, наблюдения, организации специальной игровой деятельности, бесед - позволяет сделать оценку о соответствии знаний детей к требованиям ООП. </w:t>
      </w:r>
    </w:p>
    <w:p w14:paraId="6DE1D5DA" w14:textId="3662F231" w:rsidR="00717577" w:rsidRDefault="00FB727A" w:rsidP="00717577">
      <w:pPr>
        <w:pStyle w:val="ad"/>
        <w:spacing w:line="276" w:lineRule="auto"/>
        <w:ind w:left="219" w:right="545" w:firstLine="709"/>
        <w:jc w:val="both"/>
      </w:pPr>
      <w:r w:rsidRPr="0015070E">
        <w:t xml:space="preserve">Одним из важнейших показателей педагогического процесса в коллективе ДОУ считается уровень готовности детей к обучению в школе. Диагностика психологической готовности к школьному обучению в мае 2022г. По результатам диагностики были получены следующие данные: всего в школу пошли 28 детей, </w:t>
      </w:r>
      <w:r w:rsidR="00717577">
        <w:t>интегративные</w:t>
      </w:r>
      <w:r w:rsidR="00717577">
        <w:rPr>
          <w:spacing w:val="10"/>
        </w:rPr>
        <w:t xml:space="preserve"> </w:t>
      </w:r>
      <w:r w:rsidR="00717577">
        <w:t>качества</w:t>
      </w:r>
      <w:r w:rsidR="00717577">
        <w:rPr>
          <w:spacing w:val="14"/>
        </w:rPr>
        <w:t xml:space="preserve"> </w:t>
      </w:r>
      <w:r w:rsidR="00717577">
        <w:t>проявляются</w:t>
      </w:r>
      <w:r w:rsidR="00717577">
        <w:rPr>
          <w:spacing w:val="16"/>
        </w:rPr>
        <w:t xml:space="preserve"> </w:t>
      </w:r>
      <w:r w:rsidR="00717577">
        <w:t>в</w:t>
      </w:r>
      <w:r w:rsidR="00717577">
        <w:rPr>
          <w:spacing w:val="14"/>
        </w:rPr>
        <w:t xml:space="preserve"> </w:t>
      </w:r>
      <w:r w:rsidR="00717577">
        <w:t>поведении</w:t>
      </w:r>
      <w:r w:rsidR="00717577">
        <w:rPr>
          <w:spacing w:val="14"/>
        </w:rPr>
        <w:t xml:space="preserve"> </w:t>
      </w:r>
      <w:r w:rsidR="00717577">
        <w:t>почти</w:t>
      </w:r>
      <w:r w:rsidR="00717577">
        <w:rPr>
          <w:spacing w:val="13"/>
        </w:rPr>
        <w:t xml:space="preserve"> </w:t>
      </w:r>
      <w:r w:rsidR="00717577">
        <w:t>всегда</w:t>
      </w:r>
      <w:r w:rsidR="00717577">
        <w:rPr>
          <w:spacing w:val="19"/>
        </w:rPr>
        <w:t xml:space="preserve"> </w:t>
      </w:r>
      <w:r w:rsidR="00717577">
        <w:t>–</w:t>
      </w:r>
      <w:r w:rsidR="00717577">
        <w:rPr>
          <w:spacing w:val="13"/>
        </w:rPr>
        <w:t xml:space="preserve"> </w:t>
      </w:r>
      <w:r w:rsidR="00717577">
        <w:t>у</w:t>
      </w:r>
      <w:r w:rsidR="00717577">
        <w:rPr>
          <w:spacing w:val="13"/>
        </w:rPr>
        <w:t xml:space="preserve"> </w:t>
      </w:r>
      <w:r w:rsidR="00717577">
        <w:t>50%</w:t>
      </w:r>
      <w:r w:rsidR="00717577">
        <w:rPr>
          <w:spacing w:val="17"/>
        </w:rPr>
        <w:t xml:space="preserve"> </w:t>
      </w:r>
      <w:r w:rsidR="00717577">
        <w:t>детей,</w:t>
      </w:r>
      <w:r w:rsidR="00717577">
        <w:rPr>
          <w:spacing w:val="14"/>
        </w:rPr>
        <w:t xml:space="preserve"> </w:t>
      </w:r>
      <w:r w:rsidR="00717577">
        <w:t>часто– у 40%</w:t>
      </w:r>
      <w:r w:rsidR="00717577">
        <w:rPr>
          <w:spacing w:val="1"/>
        </w:rPr>
        <w:t xml:space="preserve"> </w:t>
      </w:r>
      <w:r w:rsidR="00717577">
        <w:t>детей,</w:t>
      </w:r>
      <w:r w:rsidR="00717577">
        <w:rPr>
          <w:spacing w:val="-3"/>
        </w:rPr>
        <w:t xml:space="preserve"> </w:t>
      </w:r>
      <w:r w:rsidR="00717577">
        <w:t>иногда</w:t>
      </w:r>
      <w:r w:rsidR="00717577">
        <w:rPr>
          <w:spacing w:val="-1"/>
        </w:rPr>
        <w:t xml:space="preserve"> </w:t>
      </w:r>
      <w:r w:rsidR="00717577">
        <w:t>– у</w:t>
      </w:r>
      <w:r w:rsidR="00717577">
        <w:rPr>
          <w:spacing w:val="1"/>
        </w:rPr>
        <w:t xml:space="preserve"> </w:t>
      </w:r>
      <w:r w:rsidR="00717577">
        <w:t>10% детей.</w:t>
      </w:r>
    </w:p>
    <w:p w14:paraId="20A09DB8" w14:textId="0BD5EC1B" w:rsidR="00FB727A" w:rsidRPr="0015070E" w:rsidRDefault="00FB727A" w:rsidP="00717577">
      <w:pPr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5070E">
        <w:rPr>
          <w:rFonts w:ascii="Times New Roman" w:hAnsi="Times New Roman"/>
          <w:sz w:val="26"/>
          <w:szCs w:val="26"/>
          <w:lang w:eastAsia="ru-RU"/>
        </w:rPr>
        <w:t>Дети готовы к смене социальной ситуации, требованиям детского и взрослого коллектива, умеют адаптироваться в изменяющихся условиях без потерь для своего психологического здоровья, готовы налаживать дружеские взаимоотношения, конструктивно общаться как со сверстниками, так и с людьми других возрастных категорий. У выпускников с</w:t>
      </w:r>
      <w:r w:rsidRPr="0015070E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формированы представления об особенностях школьной </w:t>
      </w:r>
      <w:r w:rsidRPr="0015070E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lastRenderedPageBreak/>
        <w:t>жизнедеятельности; способны удерживать внутреннюю позицию ученика; появился учебно-познавательный мотив.</w:t>
      </w:r>
    </w:p>
    <w:p w14:paraId="4CCF4F9E" w14:textId="77777777" w:rsidR="00FB727A" w:rsidRPr="0015070E" w:rsidRDefault="00FB727A" w:rsidP="0069799C">
      <w:pPr>
        <w:pStyle w:val="a4"/>
        <w:ind w:left="0"/>
        <w:rPr>
          <w:rFonts w:ascii="Times New Roman" w:hAnsi="Times New Roman"/>
          <w:sz w:val="26"/>
          <w:szCs w:val="26"/>
        </w:rPr>
      </w:pPr>
    </w:p>
    <w:p w14:paraId="77FA6366" w14:textId="48E5434D" w:rsidR="00651AD0" w:rsidRPr="00651AD0" w:rsidRDefault="00651AD0" w:rsidP="00651AD0">
      <w:pPr>
        <w:pStyle w:val="a4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3.2.</w:t>
      </w:r>
      <w:r w:rsidR="00FB727A" w:rsidRPr="0015070E">
        <w:rPr>
          <w:rFonts w:ascii="Times New Roman" w:hAnsi="Times New Roman"/>
          <w:b/>
          <w:bCs/>
          <w:sz w:val="26"/>
          <w:szCs w:val="26"/>
        </w:rPr>
        <w:t>Динамика показателей здоровья дете</w:t>
      </w:r>
      <w:r>
        <w:rPr>
          <w:rFonts w:ascii="Times New Roman" w:hAnsi="Times New Roman"/>
          <w:b/>
          <w:bCs/>
          <w:sz w:val="26"/>
          <w:szCs w:val="26"/>
        </w:rPr>
        <w:t>й</w:t>
      </w:r>
    </w:p>
    <w:p w14:paraId="5BC44055" w14:textId="77777777" w:rsidR="00651AD0" w:rsidRDefault="00651AD0" w:rsidP="00651AD0">
      <w:pPr>
        <w:pStyle w:val="ad"/>
        <w:spacing w:before="7"/>
        <w:rPr>
          <w:b/>
          <w:sz w:val="33"/>
        </w:rPr>
      </w:pPr>
    </w:p>
    <w:p w14:paraId="12E4D586" w14:textId="77777777" w:rsidR="00651AD0" w:rsidRDefault="00651AD0" w:rsidP="00651AD0">
      <w:pPr>
        <w:pStyle w:val="ad"/>
        <w:spacing w:line="276" w:lineRule="auto"/>
        <w:ind w:left="220" w:right="538" w:firstLine="709"/>
        <w:jc w:val="both"/>
      </w:pPr>
      <w:r>
        <w:t>Работа по формированию представлений и навыков здорового образа жизни</w:t>
      </w:r>
      <w:r>
        <w:rPr>
          <w:spacing w:val="1"/>
        </w:rPr>
        <w:t xml:space="preserve"> </w:t>
      </w:r>
      <w:r>
        <w:t>реализовалась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босохождение.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66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сна,</w:t>
      </w:r>
      <w:r>
        <w:rPr>
          <w:spacing w:val="3"/>
        </w:rPr>
        <w:t xml:space="preserve"> </w:t>
      </w:r>
      <w:r>
        <w:t>физические упражнения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игры.</w:t>
      </w:r>
    </w:p>
    <w:p w14:paraId="6FE02495" w14:textId="77777777" w:rsidR="00651AD0" w:rsidRDefault="00651AD0" w:rsidP="00651AD0">
      <w:pPr>
        <w:pStyle w:val="ad"/>
        <w:spacing w:line="273" w:lineRule="auto"/>
        <w:ind w:left="220" w:right="544" w:firstLine="709"/>
        <w:jc w:val="both"/>
      </w:pP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3"/>
        </w:rPr>
        <w:t xml:space="preserve"> </w:t>
      </w:r>
      <w:r>
        <w:t>досуги.</w:t>
      </w:r>
    </w:p>
    <w:p w14:paraId="04E85D19" w14:textId="77777777" w:rsidR="00651AD0" w:rsidRDefault="00651AD0" w:rsidP="00651AD0">
      <w:pPr>
        <w:pStyle w:val="ad"/>
        <w:spacing w:before="2"/>
        <w:ind w:left="829" w:right="442"/>
        <w:jc w:val="center"/>
      </w:pPr>
      <w:r>
        <w:t>Сводная</w:t>
      </w:r>
      <w:r>
        <w:rPr>
          <w:spacing w:val="-4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заболеваемости</w:t>
      </w:r>
      <w:r>
        <w:rPr>
          <w:spacing w:val="3"/>
        </w:rPr>
        <w:t xml:space="preserve"> </w:t>
      </w:r>
      <w:r>
        <w:t>детей</w:t>
      </w:r>
    </w:p>
    <w:p w14:paraId="61482A06" w14:textId="77777777" w:rsidR="00651AD0" w:rsidRDefault="00651AD0" w:rsidP="00651AD0">
      <w:pPr>
        <w:pStyle w:val="ad"/>
        <w:rPr>
          <w:sz w:val="20"/>
        </w:rPr>
      </w:pPr>
    </w:p>
    <w:p w14:paraId="28810CE3" w14:textId="77777777" w:rsidR="00651AD0" w:rsidRDefault="00651AD0" w:rsidP="00651AD0">
      <w:pPr>
        <w:pStyle w:val="ad"/>
        <w:spacing w:before="3"/>
        <w:rPr>
          <w:sz w:val="1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2460"/>
        <w:gridCol w:w="2407"/>
        <w:gridCol w:w="2512"/>
      </w:tblGrid>
      <w:tr w:rsidR="0012671D" w14:paraId="73A9C76F" w14:textId="77777777" w:rsidTr="0012671D">
        <w:trPr>
          <w:trHeight w:val="829"/>
        </w:trPr>
        <w:tc>
          <w:tcPr>
            <w:tcW w:w="2465" w:type="dxa"/>
            <w:shd w:val="clear" w:color="auto" w:fill="auto"/>
          </w:tcPr>
          <w:p w14:paraId="79D818BC" w14:textId="77777777" w:rsidR="00651AD0" w:rsidRPr="0012671D" w:rsidRDefault="00651AD0" w:rsidP="00AA76F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14:paraId="7239CDF1" w14:textId="77777777" w:rsidR="00651AD0" w:rsidRPr="0012671D" w:rsidRDefault="00651AD0" w:rsidP="0012671D">
            <w:pPr>
              <w:pStyle w:val="TableParagraph"/>
              <w:spacing w:before="9"/>
              <w:rPr>
                <w:sz w:val="23"/>
                <w:lang w:val="en-US"/>
              </w:rPr>
            </w:pPr>
          </w:p>
          <w:p w14:paraId="2E9E9B40" w14:textId="77777777" w:rsidR="00651AD0" w:rsidRPr="0012671D" w:rsidRDefault="00651AD0" w:rsidP="0012671D">
            <w:pPr>
              <w:pStyle w:val="TableParagraph"/>
              <w:spacing w:before="1"/>
              <w:ind w:left="890" w:right="870"/>
              <w:jc w:val="center"/>
              <w:rPr>
                <w:b/>
                <w:sz w:val="24"/>
                <w:lang w:val="en-US"/>
              </w:rPr>
            </w:pPr>
            <w:r w:rsidRPr="0012671D">
              <w:rPr>
                <w:b/>
                <w:sz w:val="24"/>
                <w:lang w:val="en-US"/>
              </w:rPr>
              <w:t>2020г.</w:t>
            </w:r>
          </w:p>
        </w:tc>
        <w:tc>
          <w:tcPr>
            <w:tcW w:w="2407" w:type="dxa"/>
            <w:shd w:val="clear" w:color="auto" w:fill="auto"/>
          </w:tcPr>
          <w:p w14:paraId="15B6B41A" w14:textId="77777777" w:rsidR="00651AD0" w:rsidRPr="0012671D" w:rsidRDefault="00651AD0" w:rsidP="0012671D">
            <w:pPr>
              <w:pStyle w:val="TableParagraph"/>
              <w:spacing w:before="9"/>
              <w:rPr>
                <w:sz w:val="23"/>
                <w:lang w:val="en-US"/>
              </w:rPr>
            </w:pPr>
          </w:p>
          <w:p w14:paraId="1D2818B9" w14:textId="77777777" w:rsidR="00651AD0" w:rsidRPr="0012671D" w:rsidRDefault="00651AD0" w:rsidP="0012671D">
            <w:pPr>
              <w:pStyle w:val="TableParagraph"/>
              <w:spacing w:before="1"/>
              <w:ind w:left="861" w:right="846"/>
              <w:jc w:val="center"/>
              <w:rPr>
                <w:b/>
                <w:sz w:val="24"/>
                <w:lang w:val="en-US"/>
              </w:rPr>
            </w:pPr>
            <w:r w:rsidRPr="0012671D">
              <w:rPr>
                <w:b/>
                <w:sz w:val="24"/>
                <w:lang w:val="en-US"/>
              </w:rPr>
              <w:t>2021г.</w:t>
            </w:r>
          </w:p>
        </w:tc>
        <w:tc>
          <w:tcPr>
            <w:tcW w:w="2512" w:type="dxa"/>
            <w:shd w:val="clear" w:color="auto" w:fill="auto"/>
          </w:tcPr>
          <w:p w14:paraId="26492B6E" w14:textId="77777777" w:rsidR="00651AD0" w:rsidRPr="0012671D" w:rsidRDefault="00651AD0" w:rsidP="0012671D">
            <w:pPr>
              <w:pStyle w:val="TableParagraph"/>
              <w:spacing w:before="9"/>
              <w:rPr>
                <w:sz w:val="23"/>
                <w:lang w:val="en-US"/>
              </w:rPr>
            </w:pPr>
          </w:p>
          <w:p w14:paraId="6013D39B" w14:textId="77777777" w:rsidR="00651AD0" w:rsidRPr="0012671D" w:rsidRDefault="00651AD0" w:rsidP="0012671D">
            <w:pPr>
              <w:pStyle w:val="TableParagraph"/>
              <w:spacing w:before="1"/>
              <w:ind w:left="914" w:right="898"/>
              <w:jc w:val="center"/>
              <w:rPr>
                <w:b/>
                <w:sz w:val="24"/>
                <w:lang w:val="en-US"/>
              </w:rPr>
            </w:pPr>
            <w:r w:rsidRPr="0012671D">
              <w:rPr>
                <w:b/>
                <w:sz w:val="24"/>
                <w:lang w:val="en-US"/>
              </w:rPr>
              <w:t>2022г.</w:t>
            </w:r>
          </w:p>
        </w:tc>
      </w:tr>
      <w:tr w:rsidR="0012671D" w14:paraId="254CCAF5" w14:textId="77777777" w:rsidTr="0012671D">
        <w:trPr>
          <w:trHeight w:val="551"/>
        </w:trPr>
        <w:tc>
          <w:tcPr>
            <w:tcW w:w="2465" w:type="dxa"/>
            <w:shd w:val="clear" w:color="auto" w:fill="auto"/>
          </w:tcPr>
          <w:p w14:paraId="5354DD44" w14:textId="77777777" w:rsidR="00651AD0" w:rsidRPr="0012671D" w:rsidRDefault="00651AD0" w:rsidP="0012671D">
            <w:pPr>
              <w:pStyle w:val="TableParagraph"/>
              <w:spacing w:line="266" w:lineRule="exact"/>
              <w:ind w:left="110"/>
              <w:rPr>
                <w:sz w:val="24"/>
                <w:lang w:val="en-US"/>
              </w:rPr>
            </w:pPr>
            <w:r w:rsidRPr="0012671D">
              <w:rPr>
                <w:sz w:val="24"/>
                <w:lang w:val="en-US"/>
              </w:rPr>
              <w:t>Пропущено дней</w:t>
            </w:r>
            <w:r w:rsidRPr="0012671D">
              <w:rPr>
                <w:spacing w:val="-6"/>
                <w:sz w:val="24"/>
                <w:lang w:val="en-US"/>
              </w:rPr>
              <w:t xml:space="preserve"> </w:t>
            </w:r>
            <w:r w:rsidRPr="0012671D">
              <w:rPr>
                <w:sz w:val="24"/>
                <w:lang w:val="en-US"/>
              </w:rPr>
              <w:t>по</w:t>
            </w:r>
          </w:p>
          <w:p w14:paraId="79B961ED" w14:textId="77777777" w:rsidR="00651AD0" w:rsidRPr="0012671D" w:rsidRDefault="00651AD0" w:rsidP="0012671D">
            <w:pPr>
              <w:pStyle w:val="TableParagraph"/>
              <w:spacing w:line="265" w:lineRule="exact"/>
              <w:ind w:left="110"/>
              <w:rPr>
                <w:sz w:val="24"/>
                <w:lang w:val="en-US"/>
              </w:rPr>
            </w:pPr>
            <w:r w:rsidRPr="0012671D">
              <w:rPr>
                <w:sz w:val="24"/>
                <w:lang w:val="en-US"/>
              </w:rPr>
              <w:t>болезни</w:t>
            </w:r>
          </w:p>
        </w:tc>
        <w:tc>
          <w:tcPr>
            <w:tcW w:w="2460" w:type="dxa"/>
            <w:shd w:val="clear" w:color="auto" w:fill="auto"/>
          </w:tcPr>
          <w:p w14:paraId="57EEB456" w14:textId="77777777" w:rsidR="00651AD0" w:rsidRPr="0012671D" w:rsidRDefault="00651AD0" w:rsidP="0012671D">
            <w:pPr>
              <w:pStyle w:val="TableParagraph"/>
              <w:spacing w:line="267" w:lineRule="exact"/>
              <w:ind w:left="888" w:right="870"/>
              <w:jc w:val="center"/>
              <w:rPr>
                <w:sz w:val="24"/>
                <w:lang w:val="en-US"/>
              </w:rPr>
            </w:pPr>
            <w:r w:rsidRPr="0012671D">
              <w:rPr>
                <w:sz w:val="24"/>
                <w:lang w:val="en-US"/>
              </w:rPr>
              <w:t>1</w:t>
            </w:r>
            <w:r w:rsidRPr="0012671D">
              <w:rPr>
                <w:spacing w:val="1"/>
                <w:sz w:val="24"/>
                <w:lang w:val="en-US"/>
              </w:rPr>
              <w:t xml:space="preserve"> </w:t>
            </w:r>
            <w:r w:rsidRPr="0012671D">
              <w:rPr>
                <w:sz w:val="24"/>
                <w:lang w:val="en-US"/>
              </w:rPr>
              <w:t>709</w:t>
            </w:r>
          </w:p>
        </w:tc>
        <w:tc>
          <w:tcPr>
            <w:tcW w:w="2407" w:type="dxa"/>
            <w:shd w:val="clear" w:color="auto" w:fill="auto"/>
          </w:tcPr>
          <w:p w14:paraId="7B892F2A" w14:textId="62C73BFA" w:rsidR="00651AD0" w:rsidRPr="0012671D" w:rsidRDefault="00651AD0" w:rsidP="0012671D">
            <w:pPr>
              <w:pStyle w:val="TableParagraph"/>
              <w:spacing w:line="267" w:lineRule="exact"/>
              <w:ind w:left="859" w:right="846"/>
              <w:jc w:val="center"/>
              <w:rPr>
                <w:sz w:val="24"/>
              </w:rPr>
            </w:pPr>
            <w:r w:rsidRPr="0012671D">
              <w:rPr>
                <w:sz w:val="24"/>
                <w:lang w:val="en-US"/>
              </w:rPr>
              <w:t>2</w:t>
            </w:r>
            <w:r w:rsidRPr="0012671D">
              <w:rPr>
                <w:spacing w:val="1"/>
                <w:sz w:val="24"/>
                <w:lang w:val="en-US"/>
              </w:rPr>
              <w:t xml:space="preserve"> </w:t>
            </w:r>
            <w:r w:rsidRPr="0012671D">
              <w:rPr>
                <w:sz w:val="24"/>
              </w:rPr>
              <w:t>639</w:t>
            </w:r>
          </w:p>
        </w:tc>
        <w:tc>
          <w:tcPr>
            <w:tcW w:w="2512" w:type="dxa"/>
            <w:shd w:val="clear" w:color="auto" w:fill="auto"/>
          </w:tcPr>
          <w:p w14:paraId="58E35BFC" w14:textId="77777777" w:rsidR="00651AD0" w:rsidRPr="0012671D" w:rsidRDefault="00651AD0" w:rsidP="00AA76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2671D" w14:paraId="38E46CCE" w14:textId="77777777" w:rsidTr="0012671D">
        <w:trPr>
          <w:trHeight w:val="824"/>
        </w:trPr>
        <w:tc>
          <w:tcPr>
            <w:tcW w:w="2465" w:type="dxa"/>
            <w:shd w:val="clear" w:color="auto" w:fill="auto"/>
          </w:tcPr>
          <w:p w14:paraId="0E12EEE0" w14:textId="77777777" w:rsidR="00651AD0" w:rsidRPr="0012671D" w:rsidRDefault="00651AD0" w:rsidP="0012671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12671D">
              <w:rPr>
                <w:sz w:val="24"/>
              </w:rPr>
              <w:t>количество дней</w:t>
            </w:r>
            <w:r w:rsidRPr="0012671D">
              <w:rPr>
                <w:spacing w:val="1"/>
                <w:sz w:val="24"/>
              </w:rPr>
              <w:t xml:space="preserve"> </w:t>
            </w:r>
            <w:r w:rsidRPr="0012671D">
              <w:rPr>
                <w:sz w:val="24"/>
              </w:rPr>
              <w:t>пропущенных</w:t>
            </w:r>
            <w:r w:rsidRPr="0012671D">
              <w:rPr>
                <w:spacing w:val="-15"/>
                <w:sz w:val="24"/>
              </w:rPr>
              <w:t xml:space="preserve"> </w:t>
            </w:r>
            <w:r w:rsidRPr="0012671D">
              <w:rPr>
                <w:sz w:val="24"/>
              </w:rPr>
              <w:t>одним</w:t>
            </w:r>
          </w:p>
          <w:p w14:paraId="0762C100" w14:textId="77777777" w:rsidR="00651AD0" w:rsidRPr="0012671D" w:rsidRDefault="00651AD0" w:rsidP="001267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12671D">
              <w:rPr>
                <w:sz w:val="24"/>
              </w:rPr>
              <w:t>ребенком по</w:t>
            </w:r>
            <w:r w:rsidRPr="0012671D">
              <w:rPr>
                <w:spacing w:val="-6"/>
                <w:sz w:val="24"/>
              </w:rPr>
              <w:t xml:space="preserve"> </w:t>
            </w:r>
            <w:r w:rsidRPr="0012671D">
              <w:rPr>
                <w:sz w:val="24"/>
              </w:rPr>
              <w:t>болезни</w:t>
            </w:r>
          </w:p>
        </w:tc>
        <w:tc>
          <w:tcPr>
            <w:tcW w:w="2460" w:type="dxa"/>
            <w:shd w:val="clear" w:color="auto" w:fill="auto"/>
          </w:tcPr>
          <w:p w14:paraId="7292C442" w14:textId="37E1B9E4" w:rsidR="00651AD0" w:rsidRPr="0012671D" w:rsidRDefault="00651AD0" w:rsidP="0012671D">
            <w:pPr>
              <w:pStyle w:val="TableParagraph"/>
              <w:spacing w:line="267" w:lineRule="exact"/>
              <w:ind w:left="890" w:right="870"/>
              <w:jc w:val="center"/>
              <w:rPr>
                <w:sz w:val="24"/>
              </w:rPr>
            </w:pPr>
            <w:r w:rsidRPr="0012671D">
              <w:rPr>
                <w:sz w:val="24"/>
                <w:lang w:val="en-US"/>
              </w:rPr>
              <w:t>1</w:t>
            </w:r>
            <w:r w:rsidRPr="0012671D">
              <w:rPr>
                <w:sz w:val="24"/>
              </w:rPr>
              <w:t>7,2</w:t>
            </w:r>
          </w:p>
        </w:tc>
        <w:tc>
          <w:tcPr>
            <w:tcW w:w="2407" w:type="dxa"/>
            <w:shd w:val="clear" w:color="auto" w:fill="auto"/>
          </w:tcPr>
          <w:p w14:paraId="03801F14" w14:textId="02ECE36F" w:rsidR="00651AD0" w:rsidRPr="0012671D" w:rsidRDefault="00651AD0" w:rsidP="0012671D">
            <w:pPr>
              <w:pStyle w:val="TableParagraph"/>
              <w:spacing w:line="267" w:lineRule="exact"/>
              <w:ind w:left="861" w:right="845"/>
              <w:jc w:val="center"/>
              <w:rPr>
                <w:sz w:val="24"/>
                <w:lang w:val="en-US"/>
              </w:rPr>
            </w:pPr>
            <w:r w:rsidRPr="0012671D">
              <w:rPr>
                <w:sz w:val="24"/>
                <w:lang w:val="en-US"/>
              </w:rPr>
              <w:t>2</w:t>
            </w:r>
            <w:r w:rsidRPr="0012671D">
              <w:rPr>
                <w:sz w:val="24"/>
              </w:rPr>
              <w:t>3</w:t>
            </w:r>
            <w:r w:rsidRPr="0012671D">
              <w:rPr>
                <w:sz w:val="24"/>
                <w:lang w:val="en-US"/>
              </w:rPr>
              <w:t>,9</w:t>
            </w:r>
          </w:p>
        </w:tc>
        <w:tc>
          <w:tcPr>
            <w:tcW w:w="2512" w:type="dxa"/>
            <w:shd w:val="clear" w:color="auto" w:fill="auto"/>
          </w:tcPr>
          <w:p w14:paraId="6534E28F" w14:textId="77777777" w:rsidR="00651AD0" w:rsidRPr="0012671D" w:rsidRDefault="00651AD0" w:rsidP="00AA76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2671D" w14:paraId="149F4043" w14:textId="77777777" w:rsidTr="0012671D">
        <w:trPr>
          <w:trHeight w:val="555"/>
        </w:trPr>
        <w:tc>
          <w:tcPr>
            <w:tcW w:w="2465" w:type="dxa"/>
            <w:shd w:val="clear" w:color="auto" w:fill="auto"/>
          </w:tcPr>
          <w:p w14:paraId="2E2EE10C" w14:textId="77777777" w:rsidR="00651AD0" w:rsidRPr="0012671D" w:rsidRDefault="00651AD0" w:rsidP="0012671D">
            <w:pPr>
              <w:pStyle w:val="TableParagraph"/>
              <w:spacing w:line="274" w:lineRule="exact"/>
              <w:ind w:left="110" w:right="285"/>
              <w:rPr>
                <w:sz w:val="24"/>
                <w:lang w:val="en-US"/>
              </w:rPr>
            </w:pPr>
            <w:r w:rsidRPr="0012671D">
              <w:rPr>
                <w:sz w:val="24"/>
                <w:lang w:val="en-US"/>
              </w:rPr>
              <w:t>Количество</w:t>
            </w:r>
            <w:r w:rsidRPr="0012671D">
              <w:rPr>
                <w:spacing w:val="-14"/>
                <w:sz w:val="24"/>
                <w:lang w:val="en-US"/>
              </w:rPr>
              <w:t xml:space="preserve"> </w:t>
            </w:r>
            <w:r w:rsidRPr="0012671D">
              <w:rPr>
                <w:sz w:val="24"/>
                <w:lang w:val="en-US"/>
              </w:rPr>
              <w:t>случаев</w:t>
            </w:r>
            <w:r w:rsidRPr="0012671D">
              <w:rPr>
                <w:spacing w:val="-57"/>
                <w:sz w:val="24"/>
                <w:lang w:val="en-US"/>
              </w:rPr>
              <w:t xml:space="preserve"> </w:t>
            </w:r>
            <w:r w:rsidRPr="0012671D">
              <w:rPr>
                <w:sz w:val="24"/>
                <w:lang w:val="en-US"/>
              </w:rPr>
              <w:t>заболеваемости</w:t>
            </w:r>
          </w:p>
        </w:tc>
        <w:tc>
          <w:tcPr>
            <w:tcW w:w="2460" w:type="dxa"/>
            <w:shd w:val="clear" w:color="auto" w:fill="auto"/>
          </w:tcPr>
          <w:p w14:paraId="577C4467" w14:textId="7CBB302D" w:rsidR="00651AD0" w:rsidRPr="0012671D" w:rsidRDefault="00651AD0" w:rsidP="0012671D">
            <w:pPr>
              <w:pStyle w:val="TableParagraph"/>
              <w:spacing w:line="272" w:lineRule="exact"/>
              <w:ind w:left="888" w:right="870"/>
              <w:jc w:val="center"/>
              <w:rPr>
                <w:sz w:val="24"/>
              </w:rPr>
            </w:pPr>
            <w:r w:rsidRPr="0012671D">
              <w:rPr>
                <w:sz w:val="24"/>
                <w:lang w:val="en-US"/>
              </w:rPr>
              <w:t>2</w:t>
            </w:r>
            <w:r w:rsidRPr="0012671D">
              <w:rPr>
                <w:sz w:val="24"/>
              </w:rPr>
              <w:t>01</w:t>
            </w:r>
          </w:p>
        </w:tc>
        <w:tc>
          <w:tcPr>
            <w:tcW w:w="2407" w:type="dxa"/>
            <w:shd w:val="clear" w:color="auto" w:fill="auto"/>
          </w:tcPr>
          <w:p w14:paraId="5559025A" w14:textId="4DE56BD5" w:rsidR="00651AD0" w:rsidRPr="0012671D" w:rsidRDefault="00651AD0" w:rsidP="0012671D">
            <w:pPr>
              <w:pStyle w:val="TableParagraph"/>
              <w:spacing w:line="272" w:lineRule="exact"/>
              <w:ind w:left="859" w:right="846"/>
              <w:jc w:val="center"/>
              <w:rPr>
                <w:sz w:val="24"/>
                <w:lang w:val="en-US"/>
              </w:rPr>
            </w:pPr>
            <w:r w:rsidRPr="0012671D">
              <w:rPr>
                <w:sz w:val="24"/>
                <w:lang w:val="en-US"/>
              </w:rPr>
              <w:t>2</w:t>
            </w:r>
            <w:r w:rsidRPr="0012671D">
              <w:rPr>
                <w:sz w:val="24"/>
              </w:rPr>
              <w:t>7</w:t>
            </w:r>
            <w:r w:rsidRPr="0012671D">
              <w:rPr>
                <w:sz w:val="24"/>
                <w:lang w:val="en-US"/>
              </w:rPr>
              <w:t>6</w:t>
            </w:r>
          </w:p>
        </w:tc>
        <w:tc>
          <w:tcPr>
            <w:tcW w:w="2512" w:type="dxa"/>
            <w:shd w:val="clear" w:color="auto" w:fill="auto"/>
          </w:tcPr>
          <w:p w14:paraId="52BC15DA" w14:textId="77777777" w:rsidR="00651AD0" w:rsidRPr="0012671D" w:rsidRDefault="00651AD0" w:rsidP="00AA76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2671D" w14:paraId="3350C530" w14:textId="77777777" w:rsidTr="0012671D">
        <w:trPr>
          <w:trHeight w:val="551"/>
        </w:trPr>
        <w:tc>
          <w:tcPr>
            <w:tcW w:w="2465" w:type="dxa"/>
            <w:shd w:val="clear" w:color="auto" w:fill="auto"/>
          </w:tcPr>
          <w:p w14:paraId="3C710BAE" w14:textId="77777777" w:rsidR="00651AD0" w:rsidRPr="0012671D" w:rsidRDefault="00651AD0" w:rsidP="0012671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12671D">
              <w:rPr>
                <w:sz w:val="24"/>
              </w:rPr>
              <w:t>Количество</w:t>
            </w:r>
            <w:r w:rsidRPr="0012671D">
              <w:rPr>
                <w:spacing w:val="-5"/>
                <w:sz w:val="24"/>
              </w:rPr>
              <w:t xml:space="preserve"> </w:t>
            </w:r>
            <w:r w:rsidRPr="0012671D">
              <w:rPr>
                <w:sz w:val="24"/>
              </w:rPr>
              <w:t>случаев</w:t>
            </w:r>
          </w:p>
          <w:p w14:paraId="57D9D4AC" w14:textId="77777777" w:rsidR="00651AD0" w:rsidRPr="0012671D" w:rsidRDefault="00651AD0" w:rsidP="0012671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12671D">
              <w:rPr>
                <w:sz w:val="24"/>
              </w:rPr>
              <w:t>на</w:t>
            </w:r>
            <w:r w:rsidRPr="0012671D">
              <w:rPr>
                <w:spacing w:val="-5"/>
                <w:sz w:val="24"/>
              </w:rPr>
              <w:t xml:space="preserve"> </w:t>
            </w:r>
            <w:r w:rsidRPr="0012671D">
              <w:rPr>
                <w:sz w:val="24"/>
              </w:rPr>
              <w:t>одного</w:t>
            </w:r>
            <w:r w:rsidRPr="0012671D">
              <w:rPr>
                <w:spacing w:val="2"/>
                <w:sz w:val="24"/>
              </w:rPr>
              <w:t xml:space="preserve"> </w:t>
            </w:r>
            <w:r w:rsidRPr="0012671D">
              <w:rPr>
                <w:sz w:val="24"/>
              </w:rPr>
              <w:t>ребенка</w:t>
            </w:r>
          </w:p>
        </w:tc>
        <w:tc>
          <w:tcPr>
            <w:tcW w:w="2460" w:type="dxa"/>
            <w:shd w:val="clear" w:color="auto" w:fill="auto"/>
          </w:tcPr>
          <w:p w14:paraId="5AC0A8BE" w14:textId="38D8B3E2" w:rsidR="00651AD0" w:rsidRPr="0012671D" w:rsidRDefault="00651AD0" w:rsidP="0012671D">
            <w:pPr>
              <w:pStyle w:val="TableParagraph"/>
              <w:spacing w:line="268" w:lineRule="exact"/>
              <w:ind w:left="890" w:right="867"/>
              <w:jc w:val="center"/>
              <w:rPr>
                <w:sz w:val="24"/>
              </w:rPr>
            </w:pPr>
            <w:r w:rsidRPr="0012671D">
              <w:rPr>
                <w:sz w:val="24"/>
                <w:lang w:val="en-US"/>
              </w:rPr>
              <w:t>2,</w:t>
            </w:r>
            <w:r w:rsidR="00353111" w:rsidRPr="0012671D">
              <w:rPr>
                <w:sz w:val="24"/>
              </w:rPr>
              <w:t>5</w:t>
            </w:r>
          </w:p>
        </w:tc>
        <w:tc>
          <w:tcPr>
            <w:tcW w:w="2407" w:type="dxa"/>
            <w:shd w:val="clear" w:color="auto" w:fill="auto"/>
          </w:tcPr>
          <w:p w14:paraId="2C166E32" w14:textId="13884D48" w:rsidR="00651AD0" w:rsidRPr="0012671D" w:rsidRDefault="00651AD0" w:rsidP="0012671D">
            <w:pPr>
              <w:pStyle w:val="TableParagraph"/>
              <w:spacing w:line="268" w:lineRule="exact"/>
              <w:ind w:left="861" w:right="843"/>
              <w:jc w:val="center"/>
              <w:rPr>
                <w:sz w:val="24"/>
              </w:rPr>
            </w:pPr>
            <w:r w:rsidRPr="0012671D">
              <w:rPr>
                <w:sz w:val="24"/>
                <w:lang w:val="en-US"/>
              </w:rPr>
              <w:t>3,</w:t>
            </w:r>
            <w:r w:rsidR="00353111" w:rsidRPr="0012671D">
              <w:rPr>
                <w:sz w:val="24"/>
              </w:rPr>
              <w:t>4</w:t>
            </w:r>
          </w:p>
        </w:tc>
        <w:tc>
          <w:tcPr>
            <w:tcW w:w="2512" w:type="dxa"/>
            <w:shd w:val="clear" w:color="auto" w:fill="auto"/>
          </w:tcPr>
          <w:p w14:paraId="738E4097" w14:textId="77777777" w:rsidR="00651AD0" w:rsidRPr="0012671D" w:rsidRDefault="00651AD0" w:rsidP="00AA76FC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14:paraId="3CA97E4E" w14:textId="77777777" w:rsidR="00651AD0" w:rsidRDefault="00651AD0" w:rsidP="00651AD0">
      <w:pPr>
        <w:pStyle w:val="ad"/>
        <w:spacing w:before="10"/>
        <w:rPr>
          <w:sz w:val="28"/>
        </w:rPr>
      </w:pPr>
    </w:p>
    <w:p w14:paraId="4D5F5532" w14:textId="581E4091" w:rsidR="00651AD0" w:rsidRDefault="00353111" w:rsidP="00651AD0">
      <w:pPr>
        <w:pStyle w:val="ad"/>
        <w:spacing w:line="276" w:lineRule="auto"/>
        <w:ind w:left="220" w:right="539" w:firstLine="709"/>
        <w:jc w:val="both"/>
      </w:pPr>
      <w:r>
        <w:t xml:space="preserve">В связи с адаптацией детей раннего возраста возросли показатели пропусков по болезни. </w:t>
      </w:r>
      <w:r w:rsidR="00651AD0">
        <w:t>Применение</w:t>
      </w:r>
      <w:r w:rsidR="00651AD0">
        <w:rPr>
          <w:spacing w:val="1"/>
        </w:rPr>
        <w:t xml:space="preserve"> </w:t>
      </w:r>
      <w:r w:rsidR="00651AD0">
        <w:t>здоровьесберегающих</w:t>
      </w:r>
      <w:r w:rsidR="00651AD0">
        <w:rPr>
          <w:spacing w:val="1"/>
        </w:rPr>
        <w:t xml:space="preserve"> </w:t>
      </w:r>
      <w:r w:rsidR="00651AD0">
        <w:t>технологий</w:t>
      </w:r>
      <w:r w:rsidR="00651AD0">
        <w:rPr>
          <w:spacing w:val="1"/>
        </w:rPr>
        <w:t xml:space="preserve"> </w:t>
      </w:r>
      <w:r w:rsidR="00651AD0">
        <w:t>в</w:t>
      </w:r>
      <w:r w:rsidR="00651AD0">
        <w:rPr>
          <w:spacing w:val="1"/>
        </w:rPr>
        <w:t xml:space="preserve"> </w:t>
      </w:r>
      <w:r w:rsidR="00651AD0">
        <w:t>учебно-воспитательном</w:t>
      </w:r>
      <w:r w:rsidR="00651AD0">
        <w:rPr>
          <w:spacing w:val="1"/>
        </w:rPr>
        <w:t xml:space="preserve"> </w:t>
      </w:r>
      <w:r w:rsidR="00651AD0">
        <w:t>процессе</w:t>
      </w:r>
      <w:r w:rsidR="00651AD0">
        <w:rPr>
          <w:spacing w:val="1"/>
        </w:rPr>
        <w:t xml:space="preserve"> </w:t>
      </w:r>
      <w:r w:rsidR="00651AD0">
        <w:t>и</w:t>
      </w:r>
      <w:r w:rsidR="00651AD0">
        <w:rPr>
          <w:spacing w:val="1"/>
        </w:rPr>
        <w:t xml:space="preserve"> </w:t>
      </w:r>
      <w:r w:rsidR="00651AD0">
        <w:t>создание</w:t>
      </w:r>
      <w:r w:rsidR="00651AD0">
        <w:rPr>
          <w:spacing w:val="1"/>
        </w:rPr>
        <w:t xml:space="preserve"> </w:t>
      </w:r>
      <w:r w:rsidR="00651AD0">
        <w:t>условий</w:t>
      </w:r>
      <w:r w:rsidR="00651AD0">
        <w:rPr>
          <w:spacing w:val="1"/>
        </w:rPr>
        <w:t xml:space="preserve"> </w:t>
      </w:r>
      <w:r w:rsidR="00651AD0">
        <w:t>в</w:t>
      </w:r>
      <w:r w:rsidR="00651AD0">
        <w:rPr>
          <w:spacing w:val="1"/>
        </w:rPr>
        <w:t xml:space="preserve"> </w:t>
      </w:r>
      <w:r w:rsidR="00651AD0">
        <w:t>группе</w:t>
      </w:r>
      <w:r w:rsidR="00651AD0">
        <w:rPr>
          <w:spacing w:val="1"/>
        </w:rPr>
        <w:t xml:space="preserve"> </w:t>
      </w:r>
      <w:r w:rsidR="00651AD0">
        <w:t>для</w:t>
      </w:r>
      <w:r w:rsidR="00651AD0">
        <w:rPr>
          <w:spacing w:val="1"/>
        </w:rPr>
        <w:t xml:space="preserve"> </w:t>
      </w:r>
      <w:r w:rsidR="00651AD0">
        <w:t>двигательной</w:t>
      </w:r>
      <w:r w:rsidR="00651AD0">
        <w:rPr>
          <w:spacing w:val="1"/>
        </w:rPr>
        <w:t xml:space="preserve"> </w:t>
      </w:r>
      <w:r w:rsidR="00651AD0">
        <w:t>активности</w:t>
      </w:r>
      <w:r w:rsidR="00651AD0">
        <w:rPr>
          <w:spacing w:val="66"/>
        </w:rPr>
        <w:t xml:space="preserve"> </w:t>
      </w:r>
      <w:r w:rsidR="00651AD0">
        <w:t>детей,</w:t>
      </w:r>
      <w:r w:rsidR="00651AD0">
        <w:rPr>
          <w:spacing w:val="1"/>
        </w:rPr>
        <w:t xml:space="preserve"> </w:t>
      </w:r>
      <w:r w:rsidR="00651AD0">
        <w:t>проведение</w:t>
      </w:r>
      <w:r w:rsidR="00651AD0">
        <w:rPr>
          <w:spacing w:val="1"/>
        </w:rPr>
        <w:t xml:space="preserve"> </w:t>
      </w:r>
      <w:r w:rsidR="00651AD0">
        <w:t>профилактических</w:t>
      </w:r>
      <w:r w:rsidR="00651AD0">
        <w:rPr>
          <w:spacing w:val="1"/>
        </w:rPr>
        <w:t xml:space="preserve"> </w:t>
      </w:r>
      <w:r w:rsidR="00651AD0">
        <w:t>мероприятий</w:t>
      </w:r>
      <w:r w:rsidR="00651AD0">
        <w:rPr>
          <w:spacing w:val="1"/>
        </w:rPr>
        <w:t xml:space="preserve"> </w:t>
      </w:r>
      <w:r w:rsidR="00651AD0">
        <w:t>(по</w:t>
      </w:r>
      <w:r w:rsidR="00651AD0">
        <w:rPr>
          <w:spacing w:val="1"/>
        </w:rPr>
        <w:t xml:space="preserve"> </w:t>
      </w:r>
      <w:r w:rsidR="00651AD0">
        <w:t>профилактике</w:t>
      </w:r>
      <w:r w:rsidR="00651AD0">
        <w:rPr>
          <w:spacing w:val="66"/>
        </w:rPr>
        <w:t xml:space="preserve"> </w:t>
      </w:r>
      <w:r w:rsidR="00651AD0">
        <w:t>гриппа,</w:t>
      </w:r>
      <w:r w:rsidR="00651AD0">
        <w:rPr>
          <w:spacing w:val="1"/>
        </w:rPr>
        <w:t xml:space="preserve"> </w:t>
      </w:r>
      <w:r w:rsidR="00651AD0">
        <w:t>инфекционных</w:t>
      </w:r>
      <w:r w:rsidR="00651AD0">
        <w:rPr>
          <w:spacing w:val="1"/>
        </w:rPr>
        <w:t xml:space="preserve"> </w:t>
      </w:r>
      <w:r w:rsidR="00651AD0">
        <w:t>заболеваний,</w:t>
      </w:r>
      <w:r w:rsidR="00651AD0">
        <w:rPr>
          <w:spacing w:val="1"/>
        </w:rPr>
        <w:t xml:space="preserve"> </w:t>
      </w:r>
      <w:r w:rsidR="00651AD0">
        <w:t>желудочно-кишечных</w:t>
      </w:r>
      <w:r w:rsidR="00651AD0">
        <w:rPr>
          <w:spacing w:val="1"/>
        </w:rPr>
        <w:t xml:space="preserve"> </w:t>
      </w:r>
      <w:r w:rsidR="00651AD0">
        <w:t>заболеваний),</w:t>
      </w:r>
      <w:r w:rsidR="00651AD0">
        <w:rPr>
          <w:spacing w:val="1"/>
        </w:rPr>
        <w:t xml:space="preserve"> </w:t>
      </w:r>
      <w:r w:rsidR="00651AD0">
        <w:t>проведение</w:t>
      </w:r>
      <w:r w:rsidR="00651AD0">
        <w:rPr>
          <w:spacing w:val="1"/>
        </w:rPr>
        <w:t xml:space="preserve"> </w:t>
      </w:r>
      <w:r w:rsidR="00651AD0">
        <w:t>просветительной</w:t>
      </w:r>
      <w:r w:rsidR="00651AD0">
        <w:rPr>
          <w:spacing w:val="1"/>
        </w:rPr>
        <w:t xml:space="preserve"> </w:t>
      </w:r>
      <w:r w:rsidR="00651AD0">
        <w:t>работы</w:t>
      </w:r>
      <w:r w:rsidR="00651AD0">
        <w:rPr>
          <w:spacing w:val="1"/>
        </w:rPr>
        <w:t xml:space="preserve"> </w:t>
      </w:r>
      <w:r w:rsidR="00651AD0">
        <w:t>с</w:t>
      </w:r>
      <w:r w:rsidR="00651AD0">
        <w:rPr>
          <w:spacing w:val="1"/>
        </w:rPr>
        <w:t xml:space="preserve"> </w:t>
      </w:r>
      <w:r w:rsidR="00651AD0">
        <w:t>родителями</w:t>
      </w:r>
      <w:r w:rsidR="00651AD0">
        <w:rPr>
          <w:spacing w:val="1"/>
        </w:rPr>
        <w:t xml:space="preserve"> </w:t>
      </w:r>
      <w:r w:rsidR="00651AD0">
        <w:t>позвол</w:t>
      </w:r>
      <w:r>
        <w:t>яет</w:t>
      </w:r>
      <w:r w:rsidR="00651AD0">
        <w:rPr>
          <w:spacing w:val="1"/>
        </w:rPr>
        <w:t xml:space="preserve"> </w:t>
      </w:r>
      <w:r w:rsidR="00651AD0">
        <w:t>улучшить</w:t>
      </w:r>
      <w:r w:rsidR="00651AD0">
        <w:rPr>
          <w:spacing w:val="1"/>
        </w:rPr>
        <w:t xml:space="preserve"> </w:t>
      </w:r>
      <w:r w:rsidR="00651AD0">
        <w:t>показатели</w:t>
      </w:r>
      <w:r w:rsidR="00651AD0">
        <w:rPr>
          <w:spacing w:val="1"/>
        </w:rPr>
        <w:t xml:space="preserve"> </w:t>
      </w:r>
      <w:r w:rsidR="00651AD0">
        <w:t>здоровья</w:t>
      </w:r>
      <w:r w:rsidR="00651AD0">
        <w:rPr>
          <w:spacing w:val="1"/>
        </w:rPr>
        <w:t xml:space="preserve"> </w:t>
      </w:r>
      <w:r w:rsidR="00651AD0">
        <w:t>воспитанников</w:t>
      </w:r>
      <w:r w:rsidR="00651AD0">
        <w:rPr>
          <w:spacing w:val="1"/>
        </w:rPr>
        <w:t xml:space="preserve"> </w:t>
      </w:r>
      <w:r w:rsidR="00651AD0">
        <w:t>группы.</w:t>
      </w:r>
      <w:r w:rsidR="00651AD0">
        <w:rPr>
          <w:spacing w:val="1"/>
        </w:rPr>
        <w:t xml:space="preserve"> </w:t>
      </w:r>
      <w:r w:rsidR="00651AD0">
        <w:t>Сравнительный</w:t>
      </w:r>
      <w:r w:rsidR="00651AD0">
        <w:rPr>
          <w:spacing w:val="1"/>
        </w:rPr>
        <w:t xml:space="preserve"> </w:t>
      </w:r>
      <w:r w:rsidR="00651AD0">
        <w:t>анализ</w:t>
      </w:r>
      <w:r w:rsidR="00651AD0">
        <w:rPr>
          <w:spacing w:val="1"/>
        </w:rPr>
        <w:t xml:space="preserve"> </w:t>
      </w:r>
      <w:r w:rsidR="00651AD0">
        <w:t>показателей группы и показателей по детскому саду позволяют сделать вывод об</w:t>
      </w:r>
      <w:r w:rsidR="00651AD0">
        <w:rPr>
          <w:spacing w:val="1"/>
        </w:rPr>
        <w:t xml:space="preserve"> </w:t>
      </w:r>
      <w:r w:rsidR="00651AD0">
        <w:t>эффективности</w:t>
      </w:r>
      <w:r w:rsidR="00651AD0">
        <w:rPr>
          <w:spacing w:val="1"/>
        </w:rPr>
        <w:t xml:space="preserve"> </w:t>
      </w:r>
      <w:r w:rsidR="00651AD0">
        <w:t>проводимых</w:t>
      </w:r>
      <w:r w:rsidR="00651AD0">
        <w:rPr>
          <w:spacing w:val="1"/>
        </w:rPr>
        <w:t xml:space="preserve"> </w:t>
      </w:r>
      <w:r w:rsidR="00651AD0">
        <w:t>мероприятий</w:t>
      </w:r>
      <w:r w:rsidR="00651AD0">
        <w:rPr>
          <w:spacing w:val="1"/>
        </w:rPr>
        <w:t xml:space="preserve"> </w:t>
      </w:r>
      <w:r w:rsidR="00651AD0">
        <w:t>по</w:t>
      </w:r>
      <w:r w:rsidR="00651AD0">
        <w:rPr>
          <w:spacing w:val="1"/>
        </w:rPr>
        <w:t xml:space="preserve"> </w:t>
      </w:r>
      <w:r w:rsidR="00651AD0">
        <w:t>физическому</w:t>
      </w:r>
      <w:r w:rsidR="00651AD0">
        <w:rPr>
          <w:spacing w:val="1"/>
        </w:rPr>
        <w:t xml:space="preserve"> </w:t>
      </w:r>
      <w:r w:rsidR="00651AD0">
        <w:t>воспитанию</w:t>
      </w:r>
      <w:r w:rsidR="00651AD0">
        <w:rPr>
          <w:spacing w:val="1"/>
        </w:rPr>
        <w:t xml:space="preserve"> </w:t>
      </w:r>
      <w:r w:rsidR="00651AD0">
        <w:t>и</w:t>
      </w:r>
      <w:r w:rsidR="00651AD0">
        <w:rPr>
          <w:spacing w:val="1"/>
        </w:rPr>
        <w:t xml:space="preserve"> </w:t>
      </w:r>
      <w:r w:rsidR="00651AD0">
        <w:t>оздоровлению</w:t>
      </w:r>
      <w:r w:rsidR="00651AD0">
        <w:rPr>
          <w:spacing w:val="-1"/>
        </w:rPr>
        <w:t xml:space="preserve"> </w:t>
      </w:r>
      <w:r w:rsidR="00651AD0">
        <w:t>детей</w:t>
      </w:r>
      <w:r w:rsidR="00651AD0">
        <w:rPr>
          <w:spacing w:val="3"/>
        </w:rPr>
        <w:t xml:space="preserve"> </w:t>
      </w:r>
      <w:r w:rsidR="00651AD0">
        <w:t>группы.</w:t>
      </w:r>
    </w:p>
    <w:p w14:paraId="17AAB0D4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  <w:lang w:eastAsia="ru-RU"/>
        </w:rPr>
      </w:pPr>
    </w:p>
    <w:p w14:paraId="0A4E6E31" w14:textId="77777777" w:rsidR="00FB727A" w:rsidRPr="0015070E" w:rsidRDefault="00FB727A" w:rsidP="0069799C">
      <w:pPr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7DE5F19D" w14:textId="77777777" w:rsidR="00FB727A" w:rsidRPr="0015070E" w:rsidRDefault="00FB727A" w:rsidP="0069799C">
      <w:pPr>
        <w:pStyle w:val="a4"/>
        <w:numPr>
          <w:ilvl w:val="1"/>
          <w:numId w:val="15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44" w:name="bookmark55"/>
      <w:bookmarkStart w:id="45" w:name="bookmark53"/>
      <w:bookmarkStart w:id="46" w:name="bookmark54"/>
      <w:bookmarkStart w:id="47" w:name="bookmark56"/>
      <w:bookmarkEnd w:id="44"/>
      <w:r w:rsidRPr="0015070E">
        <w:rPr>
          <w:rFonts w:ascii="Times New Roman" w:hAnsi="Times New Roman"/>
          <w:b/>
          <w:bCs/>
          <w:sz w:val="26"/>
          <w:szCs w:val="26"/>
        </w:rPr>
        <w:t>Удовлетворённость родителей качеством предоставляемых услуг ДОУ</w:t>
      </w:r>
      <w:bookmarkEnd w:id="45"/>
      <w:bookmarkEnd w:id="46"/>
      <w:bookmarkEnd w:id="47"/>
    </w:p>
    <w:p w14:paraId="79730D7E" w14:textId="77777777" w:rsidR="00FB727A" w:rsidRPr="0015070E" w:rsidRDefault="00FB727A" w:rsidP="0069799C">
      <w:pPr>
        <w:rPr>
          <w:rFonts w:ascii="Times New Roman" w:hAnsi="Times New Roman"/>
          <w:color w:val="FF0000"/>
          <w:sz w:val="26"/>
          <w:szCs w:val="26"/>
        </w:rPr>
      </w:pPr>
    </w:p>
    <w:p w14:paraId="4DD9858C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lastRenderedPageBreak/>
        <w:t>В работе с семьёй уделялось достаточно внимания. Родители посещали групповые и общие родительские собрания; открытые мероприятия и развлечения. Совместно с родителями были проведены: новогодние утренники для детей; праздники ко Дню Защитника Отечества, праздники ко Дню 8 Марта.</w:t>
      </w:r>
    </w:p>
    <w:p w14:paraId="2CE51F8E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14:paraId="6CF8604D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детей. </w:t>
      </w:r>
    </w:p>
    <w:p w14:paraId="0F93626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 xml:space="preserve"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ДОУ. </w:t>
      </w:r>
    </w:p>
    <w:p w14:paraId="24321F8C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По итогам анкетирования родителей можно сделать вывод, что большинство родителей удовлетворяет деятельность детского сада и остаются не равнодушными к жизнедеятельности учреждения.</w:t>
      </w:r>
    </w:p>
    <w:p w14:paraId="31F0FE73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Незначительный процент родителей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14:paraId="055E4B49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 целом можно отметить, что процент удовлетворенности деятельностью ДОУ, составляющий 90,0%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14:paraId="0D7AEA44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14:paraId="3F79F5C4" w14:textId="77777777" w:rsidR="00FB727A" w:rsidRPr="0015070E" w:rsidRDefault="00FB727A" w:rsidP="0069799C">
      <w:pPr>
        <w:rPr>
          <w:rFonts w:ascii="Times New Roman" w:hAnsi="Times New Roman"/>
          <w:sz w:val="26"/>
          <w:szCs w:val="26"/>
        </w:rPr>
      </w:pPr>
      <w:r w:rsidRPr="0015070E">
        <w:rPr>
          <w:rFonts w:ascii="Times New Roman" w:hAnsi="Times New Roman"/>
          <w:sz w:val="26"/>
          <w:szCs w:val="26"/>
        </w:rPr>
        <w:t>В дальнейшем вести работу по улучшению слабых сторон деятельности дошкольного учреждения.</w:t>
      </w:r>
    </w:p>
    <w:p w14:paraId="44D6297C" w14:textId="77777777" w:rsidR="00FB727A" w:rsidRPr="00353111" w:rsidRDefault="00FB727A" w:rsidP="0069799C">
      <w:pPr>
        <w:pStyle w:val="a4"/>
        <w:keepNext/>
        <w:keepLines/>
        <w:numPr>
          <w:ilvl w:val="0"/>
          <w:numId w:val="15"/>
        </w:num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48" w:name="bookmark63"/>
      <w:bookmarkEnd w:id="0"/>
      <w:bookmarkEnd w:id="48"/>
      <w:r w:rsidRPr="00353111">
        <w:rPr>
          <w:rFonts w:ascii="Times New Roman" w:hAnsi="Times New Roman"/>
          <w:b/>
          <w:bCs/>
          <w:sz w:val="24"/>
          <w:szCs w:val="24"/>
        </w:rPr>
        <w:lastRenderedPageBreak/>
        <w:t>Сводные результаты</w:t>
      </w:r>
    </w:p>
    <w:p w14:paraId="6702463F" w14:textId="77777777" w:rsidR="00FB727A" w:rsidRPr="00353111" w:rsidRDefault="00FB727A" w:rsidP="0069799C">
      <w:pPr>
        <w:pStyle w:val="a4"/>
        <w:keepNext/>
        <w:keepLines/>
        <w:ind w:left="408" w:firstLine="0"/>
        <w:rPr>
          <w:rFonts w:ascii="Times New Roman" w:hAnsi="Times New Roman"/>
          <w:color w:val="000000"/>
          <w:sz w:val="24"/>
          <w:szCs w:val="24"/>
        </w:rPr>
      </w:pPr>
    </w:p>
    <w:p w14:paraId="5D4DD4AC" w14:textId="77777777" w:rsidR="00FB727A" w:rsidRPr="00353111" w:rsidRDefault="00FB727A" w:rsidP="0069799C">
      <w:pPr>
        <w:keepNext/>
        <w:keepLines/>
        <w:ind w:firstLine="0"/>
        <w:jc w:val="center"/>
        <w:rPr>
          <w:b/>
          <w:color w:val="000000"/>
          <w:sz w:val="24"/>
          <w:szCs w:val="24"/>
        </w:rPr>
      </w:pPr>
      <w:r w:rsidRPr="00353111">
        <w:rPr>
          <w:rFonts w:ascii="Times New Roman" w:hAnsi="Times New Roman"/>
          <w:b/>
          <w:color w:val="000000"/>
          <w:sz w:val="24"/>
          <w:szCs w:val="24"/>
        </w:rPr>
        <w:t xml:space="preserve">4.1. Показатели качества смешанной </w:t>
      </w:r>
      <w:r w:rsidRPr="00353111">
        <w:rPr>
          <w:rFonts w:ascii="Times New Roman" w:hAnsi="Times New Roman"/>
          <w:b/>
          <w:sz w:val="24"/>
          <w:szCs w:val="24"/>
        </w:rPr>
        <w:t xml:space="preserve"> группы раннего возраста</w:t>
      </w:r>
    </w:p>
    <w:p w14:paraId="0DE4B902" w14:textId="77777777" w:rsidR="00FB727A" w:rsidRPr="00353111" w:rsidRDefault="00FB727A" w:rsidP="0069799C">
      <w:pPr>
        <w:pStyle w:val="a4"/>
        <w:keepNext/>
        <w:keepLines/>
        <w:ind w:firstLine="0"/>
        <w:rPr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5"/>
        <w:gridCol w:w="992"/>
        <w:gridCol w:w="992"/>
        <w:gridCol w:w="993"/>
        <w:gridCol w:w="992"/>
        <w:gridCol w:w="1843"/>
      </w:tblGrid>
      <w:tr w:rsidR="00FB727A" w:rsidRPr="00353111" w14:paraId="0228AEFC" w14:textId="77777777" w:rsidTr="002C464D">
        <w:trPr>
          <w:trHeight w:val="563"/>
        </w:trPr>
        <w:tc>
          <w:tcPr>
            <w:tcW w:w="392" w:type="dxa"/>
            <w:vMerge w:val="restart"/>
          </w:tcPr>
          <w:p w14:paraId="1A9A322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14:paraId="288202D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14:paraId="1EB4C13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969" w:type="dxa"/>
            <w:gridSpan w:val="4"/>
          </w:tcPr>
          <w:p w14:paraId="17640D4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Количество баллов по ДОУ</w:t>
            </w:r>
          </w:p>
        </w:tc>
        <w:tc>
          <w:tcPr>
            <w:tcW w:w="1843" w:type="dxa"/>
            <w:vMerge w:val="restart"/>
          </w:tcPr>
          <w:p w14:paraId="745F2C0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B727A" w:rsidRPr="00353111" w14:paraId="6D9A81AF" w14:textId="77777777" w:rsidTr="002C464D">
        <w:trPr>
          <w:trHeight w:val="325"/>
        </w:trPr>
        <w:tc>
          <w:tcPr>
            <w:tcW w:w="392" w:type="dxa"/>
            <w:vMerge/>
          </w:tcPr>
          <w:p w14:paraId="6DCDB41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781C4B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63CD6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7CB17F2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Текущий  отчетный</w:t>
            </w:r>
          </w:p>
          <w:p w14:paraId="5562759B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 2021-2022 год</w:t>
            </w:r>
          </w:p>
          <w:p w14:paraId="3D469B38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8BD7A0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За прошлый год</w:t>
            </w:r>
          </w:p>
          <w:p w14:paraId="77FE36D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2020-2021 год</w:t>
            </w:r>
          </w:p>
        </w:tc>
        <w:tc>
          <w:tcPr>
            <w:tcW w:w="1843" w:type="dxa"/>
            <w:vMerge/>
          </w:tcPr>
          <w:p w14:paraId="6E8B35C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463FADA9" w14:textId="77777777" w:rsidTr="002C464D">
        <w:trPr>
          <w:trHeight w:val="294"/>
        </w:trPr>
        <w:tc>
          <w:tcPr>
            <w:tcW w:w="392" w:type="dxa"/>
            <w:vMerge/>
          </w:tcPr>
          <w:p w14:paraId="5B6DFC8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57E8F4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4C744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4E869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6824D538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6814A45A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7AF1F6D2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Merge/>
          </w:tcPr>
          <w:p w14:paraId="2F96C63C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6C49B048" w14:textId="77777777" w:rsidTr="002C464D">
        <w:tc>
          <w:tcPr>
            <w:tcW w:w="392" w:type="dxa"/>
          </w:tcPr>
          <w:p w14:paraId="13F5F94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E68B3D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ориентиров</w:t>
            </w:r>
          </w:p>
        </w:tc>
        <w:tc>
          <w:tcPr>
            <w:tcW w:w="1985" w:type="dxa"/>
            <w:vAlign w:val="center"/>
          </w:tcPr>
          <w:p w14:paraId="71C82EE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27BC07B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737FFEE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993" w:type="dxa"/>
            <w:vAlign w:val="center"/>
          </w:tcPr>
          <w:p w14:paraId="1063739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56F36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C5689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5ADE6F5C" w14:textId="77777777" w:rsidTr="002C464D">
        <w:tc>
          <w:tcPr>
            <w:tcW w:w="392" w:type="dxa"/>
          </w:tcPr>
          <w:p w14:paraId="61FCB51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6BCF63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bookmarkStart w:id="49" w:name="bookmark289"/>
            <w:bookmarkStart w:id="50" w:name="bookmark290"/>
            <w:bookmarkStart w:id="51" w:name="bookmark291"/>
            <w:bookmarkStart w:id="52" w:name="bookmark288"/>
            <w:r w:rsidRPr="00353111">
              <w:rPr>
                <w:b w:val="0"/>
                <w:color w:val="000000"/>
                <w:sz w:val="24"/>
                <w:szCs w:val="24"/>
              </w:rPr>
              <w:t xml:space="preserve">Оценка качества образовательной программы </w:t>
            </w:r>
            <w:bookmarkEnd w:id="49"/>
            <w:bookmarkEnd w:id="50"/>
            <w:bookmarkEnd w:id="51"/>
            <w:bookmarkEnd w:id="52"/>
          </w:p>
        </w:tc>
        <w:tc>
          <w:tcPr>
            <w:tcW w:w="1985" w:type="dxa"/>
            <w:vAlign w:val="center"/>
          </w:tcPr>
          <w:p w14:paraId="0A3EB6A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14:paraId="22F13B1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1B74E42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993" w:type="dxa"/>
            <w:vAlign w:val="center"/>
          </w:tcPr>
          <w:p w14:paraId="6E62981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71B35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9527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7A999123" w14:textId="77777777" w:rsidTr="002C464D">
        <w:tc>
          <w:tcPr>
            <w:tcW w:w="392" w:type="dxa"/>
          </w:tcPr>
          <w:p w14:paraId="2262F01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8A2849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содержания образовательной деятельности</w:t>
            </w:r>
          </w:p>
        </w:tc>
        <w:tc>
          <w:tcPr>
            <w:tcW w:w="1985" w:type="dxa"/>
            <w:vAlign w:val="center"/>
          </w:tcPr>
          <w:p w14:paraId="1DC6737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14:paraId="6147B24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2" w:type="dxa"/>
            <w:vAlign w:val="center"/>
          </w:tcPr>
          <w:p w14:paraId="168F542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993" w:type="dxa"/>
            <w:vAlign w:val="center"/>
          </w:tcPr>
          <w:p w14:paraId="139BB6B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CF81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87AA3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44BE9E21" w14:textId="77777777" w:rsidTr="002C464D">
        <w:tc>
          <w:tcPr>
            <w:tcW w:w="392" w:type="dxa"/>
          </w:tcPr>
          <w:p w14:paraId="7061DC6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55162C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образовательного процесса</w:t>
            </w:r>
          </w:p>
        </w:tc>
        <w:tc>
          <w:tcPr>
            <w:tcW w:w="1985" w:type="dxa"/>
            <w:vAlign w:val="center"/>
          </w:tcPr>
          <w:p w14:paraId="4E48A81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5465752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534C9AE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993" w:type="dxa"/>
            <w:vAlign w:val="center"/>
          </w:tcPr>
          <w:p w14:paraId="3CE0920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4EC9C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053D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0CD72CB8" w14:textId="77777777" w:rsidTr="002C464D">
        <w:tc>
          <w:tcPr>
            <w:tcW w:w="392" w:type="dxa"/>
          </w:tcPr>
          <w:p w14:paraId="5FC5253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932796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условий</w:t>
            </w:r>
          </w:p>
        </w:tc>
        <w:tc>
          <w:tcPr>
            <w:tcW w:w="1985" w:type="dxa"/>
            <w:vAlign w:val="center"/>
          </w:tcPr>
          <w:p w14:paraId="1068B2B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1B9C32A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250F2C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993" w:type="dxa"/>
            <w:vAlign w:val="center"/>
          </w:tcPr>
          <w:p w14:paraId="067EDDF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170C0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3434B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00CE3E02" w14:textId="77777777" w:rsidTr="002C464D">
        <w:tc>
          <w:tcPr>
            <w:tcW w:w="392" w:type="dxa"/>
          </w:tcPr>
          <w:p w14:paraId="35DB595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AFE8DC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взаимодействия с родителями</w:t>
            </w:r>
          </w:p>
        </w:tc>
        <w:tc>
          <w:tcPr>
            <w:tcW w:w="1985" w:type="dxa"/>
            <w:vAlign w:val="center"/>
          </w:tcPr>
          <w:p w14:paraId="529125B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255FC57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6626B7E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766ACF3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B91A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304B8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18C4A128" w14:textId="77777777" w:rsidTr="002C464D">
        <w:tc>
          <w:tcPr>
            <w:tcW w:w="392" w:type="dxa"/>
          </w:tcPr>
          <w:p w14:paraId="032D7C8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30F7B4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здоровья, безопасности и повседневного ухода</w:t>
            </w:r>
          </w:p>
        </w:tc>
        <w:tc>
          <w:tcPr>
            <w:tcW w:w="1985" w:type="dxa"/>
            <w:vAlign w:val="center"/>
          </w:tcPr>
          <w:p w14:paraId="03F7FF4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5C0A359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0EB7A67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3679942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36224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CD731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4A673BAB" w14:textId="77777777" w:rsidR="00FB727A" w:rsidRPr="00353111" w:rsidRDefault="00FB727A" w:rsidP="0069799C">
      <w:pPr>
        <w:pStyle w:val="20"/>
        <w:keepNext/>
        <w:keepLines/>
        <w:spacing w:after="0"/>
        <w:ind w:left="720"/>
        <w:jc w:val="both"/>
        <w:rPr>
          <w:color w:val="000000"/>
          <w:sz w:val="24"/>
          <w:szCs w:val="24"/>
        </w:rPr>
      </w:pPr>
    </w:p>
    <w:p w14:paraId="7568FB8A" w14:textId="77777777" w:rsidR="00FB727A" w:rsidRPr="00353111" w:rsidRDefault="00FB727A" w:rsidP="0069799C">
      <w:pPr>
        <w:keepNext/>
        <w:keepLines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3111">
        <w:rPr>
          <w:rFonts w:ascii="Times New Roman" w:hAnsi="Times New Roman"/>
          <w:b/>
          <w:color w:val="000000"/>
          <w:sz w:val="24"/>
          <w:szCs w:val="24"/>
        </w:rPr>
        <w:t xml:space="preserve">4.2. Показатели качества </w:t>
      </w:r>
      <w:r w:rsidRPr="00353111">
        <w:rPr>
          <w:rFonts w:ascii="Times New Roman" w:hAnsi="Times New Roman"/>
          <w:b/>
          <w:sz w:val="24"/>
          <w:szCs w:val="24"/>
        </w:rPr>
        <w:t>средней группы</w:t>
      </w:r>
    </w:p>
    <w:p w14:paraId="5786D6F7" w14:textId="77777777" w:rsidR="00FB727A" w:rsidRPr="00353111" w:rsidRDefault="00FB727A" w:rsidP="0069799C">
      <w:pPr>
        <w:keepNext/>
        <w:keepLines/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5"/>
        <w:gridCol w:w="992"/>
        <w:gridCol w:w="992"/>
        <w:gridCol w:w="993"/>
        <w:gridCol w:w="992"/>
        <w:gridCol w:w="1843"/>
      </w:tblGrid>
      <w:tr w:rsidR="00FB727A" w:rsidRPr="00353111" w14:paraId="0B03DEBD" w14:textId="77777777" w:rsidTr="002C464D">
        <w:trPr>
          <w:trHeight w:val="563"/>
        </w:trPr>
        <w:tc>
          <w:tcPr>
            <w:tcW w:w="392" w:type="dxa"/>
            <w:vMerge w:val="restart"/>
          </w:tcPr>
          <w:p w14:paraId="6AF1A90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14:paraId="53EF6A6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14:paraId="22D2F0F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969" w:type="dxa"/>
            <w:gridSpan w:val="4"/>
          </w:tcPr>
          <w:p w14:paraId="117379B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Количество баллов по ДОУ</w:t>
            </w:r>
          </w:p>
        </w:tc>
        <w:tc>
          <w:tcPr>
            <w:tcW w:w="1843" w:type="dxa"/>
            <w:vMerge w:val="restart"/>
          </w:tcPr>
          <w:p w14:paraId="1610511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B727A" w:rsidRPr="00353111" w14:paraId="5521E66C" w14:textId="77777777" w:rsidTr="002C464D">
        <w:trPr>
          <w:trHeight w:val="325"/>
        </w:trPr>
        <w:tc>
          <w:tcPr>
            <w:tcW w:w="392" w:type="dxa"/>
            <w:vMerge/>
          </w:tcPr>
          <w:p w14:paraId="2E84A40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1961A5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7DDF2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5E71A64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Текущий  отчетный</w:t>
            </w:r>
          </w:p>
          <w:p w14:paraId="0DEC106D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 2021-2022 год</w:t>
            </w:r>
          </w:p>
          <w:p w14:paraId="343ECB83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81236FB" w14:textId="77777777" w:rsidR="00FB727A" w:rsidRPr="00353111" w:rsidRDefault="00FB727A" w:rsidP="00EC56C3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За прошлый год</w:t>
            </w:r>
          </w:p>
          <w:p w14:paraId="1DD42596" w14:textId="77777777" w:rsidR="00FB727A" w:rsidRPr="00353111" w:rsidRDefault="00FB727A" w:rsidP="00EC56C3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2020-2021 год</w:t>
            </w:r>
          </w:p>
        </w:tc>
        <w:tc>
          <w:tcPr>
            <w:tcW w:w="1843" w:type="dxa"/>
            <w:vMerge/>
          </w:tcPr>
          <w:p w14:paraId="6EB29C4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298D2DEE" w14:textId="77777777" w:rsidTr="002C464D">
        <w:trPr>
          <w:trHeight w:val="294"/>
        </w:trPr>
        <w:tc>
          <w:tcPr>
            <w:tcW w:w="392" w:type="dxa"/>
            <w:vMerge/>
          </w:tcPr>
          <w:p w14:paraId="109191A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B8E8EE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0C69A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3E785F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119CB7A5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443DF455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17D32DFC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Merge/>
          </w:tcPr>
          <w:p w14:paraId="1B97CC81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51C661E6" w14:textId="77777777" w:rsidTr="002C464D">
        <w:tc>
          <w:tcPr>
            <w:tcW w:w="392" w:type="dxa"/>
          </w:tcPr>
          <w:p w14:paraId="2827DEB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C98423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ориентиров</w:t>
            </w:r>
          </w:p>
        </w:tc>
        <w:tc>
          <w:tcPr>
            <w:tcW w:w="1985" w:type="dxa"/>
            <w:vAlign w:val="center"/>
          </w:tcPr>
          <w:p w14:paraId="1830034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04F9A9F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78F9F19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88 %</w:t>
            </w:r>
          </w:p>
        </w:tc>
        <w:tc>
          <w:tcPr>
            <w:tcW w:w="993" w:type="dxa"/>
            <w:vAlign w:val="center"/>
          </w:tcPr>
          <w:p w14:paraId="27B5588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1177C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CCD2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16F70C91" w14:textId="77777777" w:rsidTr="002C464D">
        <w:tc>
          <w:tcPr>
            <w:tcW w:w="392" w:type="dxa"/>
          </w:tcPr>
          <w:p w14:paraId="42A6988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14:paraId="0C35A74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 xml:space="preserve">Оценка качества образовательной программы </w:t>
            </w:r>
          </w:p>
        </w:tc>
        <w:tc>
          <w:tcPr>
            <w:tcW w:w="1985" w:type="dxa"/>
            <w:vAlign w:val="center"/>
          </w:tcPr>
          <w:p w14:paraId="015FA99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14:paraId="4DF9A1F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14:paraId="7CC6EBE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70 %</w:t>
            </w:r>
          </w:p>
        </w:tc>
        <w:tc>
          <w:tcPr>
            <w:tcW w:w="993" w:type="dxa"/>
            <w:vAlign w:val="center"/>
          </w:tcPr>
          <w:p w14:paraId="7654CF3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9D4F5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FA5E0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503CB0DD" w14:textId="77777777" w:rsidTr="002C464D">
        <w:tc>
          <w:tcPr>
            <w:tcW w:w="392" w:type="dxa"/>
          </w:tcPr>
          <w:p w14:paraId="1EA9C31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1AED7F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содержания образовательной деятельности</w:t>
            </w:r>
          </w:p>
        </w:tc>
        <w:tc>
          <w:tcPr>
            <w:tcW w:w="1985" w:type="dxa"/>
            <w:vAlign w:val="center"/>
          </w:tcPr>
          <w:p w14:paraId="5BA12EC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14:paraId="518C336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2" w:type="dxa"/>
            <w:vAlign w:val="center"/>
          </w:tcPr>
          <w:p w14:paraId="0A9BD4B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96 %</w:t>
            </w:r>
          </w:p>
        </w:tc>
        <w:tc>
          <w:tcPr>
            <w:tcW w:w="993" w:type="dxa"/>
            <w:vAlign w:val="center"/>
          </w:tcPr>
          <w:p w14:paraId="173C97C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9837B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9F243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5395B211" w14:textId="77777777" w:rsidTr="002C464D">
        <w:tc>
          <w:tcPr>
            <w:tcW w:w="392" w:type="dxa"/>
          </w:tcPr>
          <w:p w14:paraId="4359DD2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987382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образовательного процесса</w:t>
            </w:r>
          </w:p>
        </w:tc>
        <w:tc>
          <w:tcPr>
            <w:tcW w:w="1985" w:type="dxa"/>
            <w:vAlign w:val="center"/>
          </w:tcPr>
          <w:p w14:paraId="038309F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5522069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1564DCF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86 %</w:t>
            </w:r>
          </w:p>
        </w:tc>
        <w:tc>
          <w:tcPr>
            <w:tcW w:w="993" w:type="dxa"/>
            <w:vAlign w:val="center"/>
          </w:tcPr>
          <w:p w14:paraId="597D324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FF1CD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1794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1A1D657D" w14:textId="77777777" w:rsidTr="002C464D">
        <w:tc>
          <w:tcPr>
            <w:tcW w:w="392" w:type="dxa"/>
          </w:tcPr>
          <w:p w14:paraId="30DD0EE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B912AE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условий</w:t>
            </w:r>
          </w:p>
        </w:tc>
        <w:tc>
          <w:tcPr>
            <w:tcW w:w="1985" w:type="dxa"/>
            <w:vAlign w:val="center"/>
          </w:tcPr>
          <w:p w14:paraId="7B28A7B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61B77E6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779551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83 %</w:t>
            </w:r>
          </w:p>
        </w:tc>
        <w:tc>
          <w:tcPr>
            <w:tcW w:w="993" w:type="dxa"/>
            <w:vAlign w:val="center"/>
          </w:tcPr>
          <w:p w14:paraId="64C2301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BCC3C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014D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647D56E1" w14:textId="77777777" w:rsidTr="002C464D">
        <w:tc>
          <w:tcPr>
            <w:tcW w:w="392" w:type="dxa"/>
          </w:tcPr>
          <w:p w14:paraId="74CB21E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FE0B5A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взаимодействия с родителями</w:t>
            </w:r>
          </w:p>
        </w:tc>
        <w:tc>
          <w:tcPr>
            <w:tcW w:w="1985" w:type="dxa"/>
            <w:vAlign w:val="center"/>
          </w:tcPr>
          <w:p w14:paraId="5AA5583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1436886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0B1ACCE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1E328CD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51B0F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FE57D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6DBE435A" w14:textId="77777777" w:rsidTr="002C464D">
        <w:tc>
          <w:tcPr>
            <w:tcW w:w="392" w:type="dxa"/>
          </w:tcPr>
          <w:p w14:paraId="377AEC4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1C720E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здоровья, безопасности и повседневного ухода</w:t>
            </w:r>
          </w:p>
        </w:tc>
        <w:tc>
          <w:tcPr>
            <w:tcW w:w="1985" w:type="dxa"/>
            <w:vAlign w:val="center"/>
          </w:tcPr>
          <w:p w14:paraId="4F46383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53E6E72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5C3E9FD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6987627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DA054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9C45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372AB64D" w14:textId="77777777" w:rsidR="00FB727A" w:rsidRPr="00353111" w:rsidRDefault="00FB727A" w:rsidP="0069799C">
      <w:pPr>
        <w:keepNext/>
        <w:keepLines/>
        <w:ind w:firstLine="0"/>
        <w:rPr>
          <w:rFonts w:ascii="Times New Roman" w:hAnsi="Times New Roman"/>
          <w:color w:val="FF0000"/>
          <w:sz w:val="24"/>
          <w:szCs w:val="24"/>
        </w:rPr>
      </w:pPr>
    </w:p>
    <w:p w14:paraId="7CA0834F" w14:textId="77777777" w:rsidR="00FB727A" w:rsidRPr="00353111" w:rsidRDefault="00FB727A" w:rsidP="0069799C">
      <w:pPr>
        <w:pStyle w:val="a4"/>
        <w:keepNext/>
        <w:keepLines/>
        <w:numPr>
          <w:ilvl w:val="1"/>
          <w:numId w:val="21"/>
        </w:num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111">
        <w:rPr>
          <w:rFonts w:ascii="Times New Roman" w:hAnsi="Times New Roman"/>
          <w:b/>
          <w:color w:val="000000"/>
          <w:sz w:val="24"/>
          <w:szCs w:val="24"/>
        </w:rPr>
        <w:t xml:space="preserve">. Показатели качества </w:t>
      </w:r>
      <w:r w:rsidRPr="00353111">
        <w:rPr>
          <w:rFonts w:ascii="Times New Roman" w:hAnsi="Times New Roman"/>
          <w:b/>
          <w:sz w:val="24"/>
          <w:szCs w:val="24"/>
        </w:rPr>
        <w:t>старшей группы</w:t>
      </w:r>
    </w:p>
    <w:p w14:paraId="34DA57A6" w14:textId="77777777" w:rsidR="00FB727A" w:rsidRPr="00353111" w:rsidRDefault="00FB727A" w:rsidP="0069799C">
      <w:pPr>
        <w:pStyle w:val="a4"/>
        <w:keepNext/>
        <w:keepLines/>
        <w:ind w:left="360"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5"/>
        <w:gridCol w:w="992"/>
        <w:gridCol w:w="992"/>
        <w:gridCol w:w="993"/>
        <w:gridCol w:w="992"/>
        <w:gridCol w:w="1843"/>
      </w:tblGrid>
      <w:tr w:rsidR="00FB727A" w:rsidRPr="00353111" w14:paraId="41300BBE" w14:textId="77777777" w:rsidTr="002C464D">
        <w:trPr>
          <w:trHeight w:val="563"/>
        </w:trPr>
        <w:tc>
          <w:tcPr>
            <w:tcW w:w="392" w:type="dxa"/>
            <w:vMerge w:val="restart"/>
          </w:tcPr>
          <w:p w14:paraId="37614F2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14:paraId="2B26487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14:paraId="76B6A0A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969" w:type="dxa"/>
            <w:gridSpan w:val="4"/>
          </w:tcPr>
          <w:p w14:paraId="573EBD1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Количество баллов по ДОУ</w:t>
            </w:r>
          </w:p>
        </w:tc>
        <w:tc>
          <w:tcPr>
            <w:tcW w:w="1843" w:type="dxa"/>
            <w:vMerge w:val="restart"/>
          </w:tcPr>
          <w:p w14:paraId="1CE9676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B727A" w:rsidRPr="00353111" w14:paraId="22E3B140" w14:textId="77777777" w:rsidTr="002C464D">
        <w:trPr>
          <w:trHeight w:val="325"/>
        </w:trPr>
        <w:tc>
          <w:tcPr>
            <w:tcW w:w="392" w:type="dxa"/>
            <w:vMerge/>
          </w:tcPr>
          <w:p w14:paraId="6B3F5C8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8CC8A9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EDB8D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FD9F9CA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Текущий  отчетный</w:t>
            </w:r>
          </w:p>
          <w:p w14:paraId="38506564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 2021-2022 год</w:t>
            </w:r>
          </w:p>
          <w:p w14:paraId="7F4E9134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4257CF8" w14:textId="77777777" w:rsidR="00FB727A" w:rsidRPr="00353111" w:rsidRDefault="00FB727A" w:rsidP="00EC56C3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За прошлый год</w:t>
            </w:r>
          </w:p>
          <w:p w14:paraId="2D37D9FC" w14:textId="77777777" w:rsidR="00FB727A" w:rsidRPr="00353111" w:rsidRDefault="00FB727A" w:rsidP="00EC56C3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2020-2021 год</w:t>
            </w:r>
          </w:p>
        </w:tc>
        <w:tc>
          <w:tcPr>
            <w:tcW w:w="1843" w:type="dxa"/>
            <w:vMerge/>
          </w:tcPr>
          <w:p w14:paraId="52B2729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3E10A35A" w14:textId="77777777" w:rsidTr="002C464D">
        <w:trPr>
          <w:trHeight w:val="294"/>
        </w:trPr>
        <w:tc>
          <w:tcPr>
            <w:tcW w:w="392" w:type="dxa"/>
            <w:vMerge/>
          </w:tcPr>
          <w:p w14:paraId="1413B14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84C02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CC0CA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0D5761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7EDDE460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218F234C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0B49EE28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Merge/>
          </w:tcPr>
          <w:p w14:paraId="2E423C50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61175822" w14:textId="77777777" w:rsidTr="002C464D">
        <w:tc>
          <w:tcPr>
            <w:tcW w:w="392" w:type="dxa"/>
          </w:tcPr>
          <w:p w14:paraId="1F5788D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C287A9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ориентиров</w:t>
            </w:r>
          </w:p>
        </w:tc>
        <w:tc>
          <w:tcPr>
            <w:tcW w:w="1985" w:type="dxa"/>
            <w:vAlign w:val="center"/>
          </w:tcPr>
          <w:p w14:paraId="37F3C35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1D994AA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CD1BA0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83 %</w:t>
            </w:r>
          </w:p>
        </w:tc>
        <w:tc>
          <w:tcPr>
            <w:tcW w:w="993" w:type="dxa"/>
            <w:vAlign w:val="center"/>
          </w:tcPr>
          <w:p w14:paraId="34DAF58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09814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B2313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750CFEDE" w14:textId="77777777" w:rsidTr="002C464D">
        <w:tc>
          <w:tcPr>
            <w:tcW w:w="392" w:type="dxa"/>
          </w:tcPr>
          <w:p w14:paraId="579CF6E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BB9D57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 xml:space="preserve">Оценка качества образовательной программы </w:t>
            </w:r>
          </w:p>
        </w:tc>
        <w:tc>
          <w:tcPr>
            <w:tcW w:w="1985" w:type="dxa"/>
            <w:vAlign w:val="center"/>
          </w:tcPr>
          <w:p w14:paraId="633FEBC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14:paraId="2644590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27183C6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74 %</w:t>
            </w:r>
          </w:p>
        </w:tc>
        <w:tc>
          <w:tcPr>
            <w:tcW w:w="993" w:type="dxa"/>
            <w:vAlign w:val="center"/>
          </w:tcPr>
          <w:p w14:paraId="67D32E7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AA514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D575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7C50C931" w14:textId="77777777" w:rsidTr="002C464D">
        <w:tc>
          <w:tcPr>
            <w:tcW w:w="392" w:type="dxa"/>
          </w:tcPr>
          <w:p w14:paraId="0E9A8F6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A7CF6F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содержания образовательной деятельности</w:t>
            </w:r>
          </w:p>
        </w:tc>
        <w:tc>
          <w:tcPr>
            <w:tcW w:w="1985" w:type="dxa"/>
            <w:vAlign w:val="center"/>
          </w:tcPr>
          <w:p w14:paraId="071BBF5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14:paraId="4E895E3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2" w:type="dxa"/>
            <w:vAlign w:val="center"/>
          </w:tcPr>
          <w:p w14:paraId="06F0B23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993" w:type="dxa"/>
            <w:vAlign w:val="center"/>
          </w:tcPr>
          <w:p w14:paraId="5AF08A1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F80F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30B9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3B78694B" w14:textId="77777777" w:rsidTr="002C464D">
        <w:tc>
          <w:tcPr>
            <w:tcW w:w="392" w:type="dxa"/>
          </w:tcPr>
          <w:p w14:paraId="42434A1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A7F61B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образовательного процесса</w:t>
            </w:r>
          </w:p>
        </w:tc>
        <w:tc>
          <w:tcPr>
            <w:tcW w:w="1985" w:type="dxa"/>
            <w:vAlign w:val="center"/>
          </w:tcPr>
          <w:p w14:paraId="73D3F31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25214B6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0956F2C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91 %</w:t>
            </w:r>
          </w:p>
        </w:tc>
        <w:tc>
          <w:tcPr>
            <w:tcW w:w="993" w:type="dxa"/>
            <w:vAlign w:val="center"/>
          </w:tcPr>
          <w:p w14:paraId="67ADA5B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BC733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9CF53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1DCAD535" w14:textId="77777777" w:rsidTr="002C464D">
        <w:tc>
          <w:tcPr>
            <w:tcW w:w="392" w:type="dxa"/>
          </w:tcPr>
          <w:p w14:paraId="156C371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389525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условий</w:t>
            </w:r>
          </w:p>
        </w:tc>
        <w:tc>
          <w:tcPr>
            <w:tcW w:w="1985" w:type="dxa"/>
            <w:vAlign w:val="center"/>
          </w:tcPr>
          <w:p w14:paraId="7628417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01649A9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0B8B98C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993" w:type="dxa"/>
            <w:vAlign w:val="center"/>
          </w:tcPr>
          <w:p w14:paraId="056FEE4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1591D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88DE7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6886170D" w14:textId="77777777" w:rsidTr="002C464D">
        <w:tc>
          <w:tcPr>
            <w:tcW w:w="392" w:type="dxa"/>
          </w:tcPr>
          <w:p w14:paraId="096211E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255CF1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 xml:space="preserve">Оценка качества взаимодействия </w:t>
            </w:r>
            <w:r w:rsidRPr="00353111">
              <w:rPr>
                <w:b w:val="0"/>
                <w:color w:val="000000"/>
                <w:sz w:val="24"/>
                <w:szCs w:val="24"/>
              </w:rPr>
              <w:lastRenderedPageBreak/>
              <w:t>с родителями</w:t>
            </w:r>
          </w:p>
        </w:tc>
        <w:tc>
          <w:tcPr>
            <w:tcW w:w="1985" w:type="dxa"/>
            <w:vAlign w:val="center"/>
          </w:tcPr>
          <w:p w14:paraId="00F68F1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14:paraId="0DDBD76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5E405F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57C53E1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EADAD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AE4B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2E3B17AA" w14:textId="77777777" w:rsidTr="002C464D">
        <w:tc>
          <w:tcPr>
            <w:tcW w:w="392" w:type="dxa"/>
          </w:tcPr>
          <w:p w14:paraId="7B2F393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DB3FDE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здоровья, безопасности и повседневного ухода</w:t>
            </w:r>
          </w:p>
        </w:tc>
        <w:tc>
          <w:tcPr>
            <w:tcW w:w="1985" w:type="dxa"/>
            <w:vAlign w:val="center"/>
          </w:tcPr>
          <w:p w14:paraId="5D21576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63239A6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67E76F4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34A40AE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42DDD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4609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2C07AA2D" w14:textId="77777777" w:rsidR="00FB727A" w:rsidRPr="00353111" w:rsidRDefault="00FB727A" w:rsidP="0069799C">
      <w:pPr>
        <w:keepNext/>
        <w:keepLines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D185CE2" w14:textId="77777777" w:rsidR="00FB727A" w:rsidRPr="00353111" w:rsidRDefault="00FB727A" w:rsidP="0069799C">
      <w:pPr>
        <w:keepNext/>
        <w:keepLines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AB03074" w14:textId="77777777" w:rsidR="00FB727A" w:rsidRPr="00353111" w:rsidRDefault="00FB727A" w:rsidP="0069799C">
      <w:pPr>
        <w:keepNext/>
        <w:keepLines/>
        <w:ind w:firstLine="0"/>
        <w:jc w:val="center"/>
        <w:rPr>
          <w:b/>
          <w:color w:val="000000"/>
          <w:sz w:val="24"/>
          <w:szCs w:val="24"/>
          <w:lang w:val="en-US"/>
        </w:rPr>
      </w:pPr>
      <w:r w:rsidRPr="00353111">
        <w:rPr>
          <w:rFonts w:ascii="Times New Roman" w:hAnsi="Times New Roman"/>
          <w:b/>
          <w:color w:val="000000"/>
          <w:sz w:val="24"/>
          <w:szCs w:val="24"/>
        </w:rPr>
        <w:t xml:space="preserve">4.4. Показатели качества </w:t>
      </w:r>
      <w:r w:rsidRPr="00353111">
        <w:rPr>
          <w:rFonts w:ascii="Times New Roman" w:hAnsi="Times New Roman"/>
          <w:b/>
          <w:sz w:val="24"/>
          <w:szCs w:val="24"/>
        </w:rPr>
        <w:t>подготовительной  группы I</w:t>
      </w:r>
    </w:p>
    <w:p w14:paraId="043FB0A1" w14:textId="77777777" w:rsidR="00FB727A" w:rsidRPr="00353111" w:rsidRDefault="00FB727A" w:rsidP="0069799C">
      <w:pPr>
        <w:pStyle w:val="a4"/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5"/>
        <w:gridCol w:w="992"/>
        <w:gridCol w:w="992"/>
        <w:gridCol w:w="993"/>
        <w:gridCol w:w="992"/>
        <w:gridCol w:w="1843"/>
      </w:tblGrid>
      <w:tr w:rsidR="00FB727A" w:rsidRPr="00353111" w14:paraId="7E372D33" w14:textId="77777777" w:rsidTr="002C464D">
        <w:trPr>
          <w:trHeight w:val="563"/>
        </w:trPr>
        <w:tc>
          <w:tcPr>
            <w:tcW w:w="392" w:type="dxa"/>
            <w:vMerge w:val="restart"/>
          </w:tcPr>
          <w:p w14:paraId="1A67C5D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14:paraId="1A1D892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14:paraId="7A241C1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969" w:type="dxa"/>
            <w:gridSpan w:val="4"/>
          </w:tcPr>
          <w:p w14:paraId="5655DC7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Количество баллов по ДОУ</w:t>
            </w:r>
          </w:p>
        </w:tc>
        <w:tc>
          <w:tcPr>
            <w:tcW w:w="1843" w:type="dxa"/>
            <w:vMerge w:val="restart"/>
          </w:tcPr>
          <w:p w14:paraId="36F8B4A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B727A" w:rsidRPr="00353111" w14:paraId="1340A965" w14:textId="77777777" w:rsidTr="002C464D">
        <w:trPr>
          <w:trHeight w:val="325"/>
        </w:trPr>
        <w:tc>
          <w:tcPr>
            <w:tcW w:w="392" w:type="dxa"/>
            <w:vMerge/>
          </w:tcPr>
          <w:p w14:paraId="25CE091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C40AD0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3A92F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A24511D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Текущий  отчетный</w:t>
            </w:r>
          </w:p>
          <w:p w14:paraId="6E48A165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 2021-2022 год</w:t>
            </w:r>
          </w:p>
          <w:p w14:paraId="7364940D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490BA5E" w14:textId="77777777" w:rsidR="00FB727A" w:rsidRPr="00353111" w:rsidRDefault="00FB727A" w:rsidP="00EC56C3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За прошлый год</w:t>
            </w:r>
          </w:p>
          <w:p w14:paraId="6F4AADE5" w14:textId="77777777" w:rsidR="00FB727A" w:rsidRPr="00353111" w:rsidRDefault="00FB727A" w:rsidP="00EC56C3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2020-2021 год</w:t>
            </w:r>
          </w:p>
        </w:tc>
        <w:tc>
          <w:tcPr>
            <w:tcW w:w="1843" w:type="dxa"/>
            <w:vMerge/>
          </w:tcPr>
          <w:p w14:paraId="1EFE0CE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098E34B1" w14:textId="77777777" w:rsidTr="002C464D">
        <w:trPr>
          <w:trHeight w:val="294"/>
        </w:trPr>
        <w:tc>
          <w:tcPr>
            <w:tcW w:w="392" w:type="dxa"/>
            <w:vMerge/>
          </w:tcPr>
          <w:p w14:paraId="32AF4E2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54F19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C466F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AF3EBD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1206C23D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28564F04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1222106B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Merge/>
          </w:tcPr>
          <w:p w14:paraId="3FDC82AE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088FE698" w14:textId="77777777" w:rsidTr="002C464D">
        <w:tc>
          <w:tcPr>
            <w:tcW w:w="392" w:type="dxa"/>
          </w:tcPr>
          <w:p w14:paraId="2F8817D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308172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ориентиров</w:t>
            </w:r>
          </w:p>
        </w:tc>
        <w:tc>
          <w:tcPr>
            <w:tcW w:w="1985" w:type="dxa"/>
            <w:vAlign w:val="center"/>
          </w:tcPr>
          <w:p w14:paraId="386E2BC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7591887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6B2D390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993" w:type="dxa"/>
            <w:vAlign w:val="center"/>
          </w:tcPr>
          <w:p w14:paraId="40F104A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4B548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F78AA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1611154E" w14:textId="77777777" w:rsidTr="002C464D">
        <w:tc>
          <w:tcPr>
            <w:tcW w:w="392" w:type="dxa"/>
          </w:tcPr>
          <w:p w14:paraId="138DFD3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9389A1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 xml:space="preserve">Оценка качества образовательной программы </w:t>
            </w:r>
          </w:p>
        </w:tc>
        <w:tc>
          <w:tcPr>
            <w:tcW w:w="1985" w:type="dxa"/>
            <w:vAlign w:val="center"/>
          </w:tcPr>
          <w:p w14:paraId="1B7D815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14:paraId="38D8880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65E84E8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77 %</w:t>
            </w:r>
          </w:p>
        </w:tc>
        <w:tc>
          <w:tcPr>
            <w:tcW w:w="993" w:type="dxa"/>
            <w:vAlign w:val="center"/>
          </w:tcPr>
          <w:p w14:paraId="1C1ABD1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D5A9F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E778C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4F9A42E2" w14:textId="77777777" w:rsidTr="002C464D">
        <w:tc>
          <w:tcPr>
            <w:tcW w:w="392" w:type="dxa"/>
          </w:tcPr>
          <w:p w14:paraId="286B0ED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E259FE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содержания образовательной деятельности</w:t>
            </w:r>
          </w:p>
        </w:tc>
        <w:tc>
          <w:tcPr>
            <w:tcW w:w="1985" w:type="dxa"/>
            <w:vAlign w:val="center"/>
          </w:tcPr>
          <w:p w14:paraId="7474518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14:paraId="2D68CED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2" w:type="dxa"/>
            <w:vAlign w:val="center"/>
          </w:tcPr>
          <w:p w14:paraId="28D3A81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97 %</w:t>
            </w:r>
          </w:p>
        </w:tc>
        <w:tc>
          <w:tcPr>
            <w:tcW w:w="993" w:type="dxa"/>
            <w:vAlign w:val="center"/>
          </w:tcPr>
          <w:p w14:paraId="5AE4EEC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A8E90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00E69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460DA1E7" w14:textId="77777777" w:rsidTr="002C464D">
        <w:tc>
          <w:tcPr>
            <w:tcW w:w="392" w:type="dxa"/>
          </w:tcPr>
          <w:p w14:paraId="6C04BBC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CA3CB4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образовательного процесса</w:t>
            </w:r>
          </w:p>
        </w:tc>
        <w:tc>
          <w:tcPr>
            <w:tcW w:w="1985" w:type="dxa"/>
            <w:vAlign w:val="center"/>
          </w:tcPr>
          <w:p w14:paraId="02BA5FD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42FBE7B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54F62AA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993" w:type="dxa"/>
            <w:vAlign w:val="center"/>
          </w:tcPr>
          <w:p w14:paraId="02D0511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C2DCA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8E17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513BA84E" w14:textId="77777777" w:rsidTr="002C464D">
        <w:tc>
          <w:tcPr>
            <w:tcW w:w="392" w:type="dxa"/>
          </w:tcPr>
          <w:p w14:paraId="1409012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87E42C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условий</w:t>
            </w:r>
          </w:p>
        </w:tc>
        <w:tc>
          <w:tcPr>
            <w:tcW w:w="1985" w:type="dxa"/>
            <w:vAlign w:val="center"/>
          </w:tcPr>
          <w:p w14:paraId="5ED4D80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2670A1E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49FF92C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993" w:type="dxa"/>
            <w:vAlign w:val="center"/>
          </w:tcPr>
          <w:p w14:paraId="6CADB14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77EA3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60CA3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5ACF7BC1" w14:textId="77777777" w:rsidTr="002C464D">
        <w:tc>
          <w:tcPr>
            <w:tcW w:w="392" w:type="dxa"/>
          </w:tcPr>
          <w:p w14:paraId="78B494D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2C0155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взаимодействия с родителями</w:t>
            </w:r>
          </w:p>
        </w:tc>
        <w:tc>
          <w:tcPr>
            <w:tcW w:w="1985" w:type="dxa"/>
            <w:vAlign w:val="center"/>
          </w:tcPr>
          <w:p w14:paraId="5E006F6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51BF458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31DADD8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34705DB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C792F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5CE52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7B4A12B7" w14:textId="77777777" w:rsidTr="002C464D">
        <w:tc>
          <w:tcPr>
            <w:tcW w:w="392" w:type="dxa"/>
          </w:tcPr>
          <w:p w14:paraId="64CB879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F1E461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здоровья, безопасности и повседневного ухода</w:t>
            </w:r>
          </w:p>
        </w:tc>
        <w:tc>
          <w:tcPr>
            <w:tcW w:w="1985" w:type="dxa"/>
            <w:vAlign w:val="center"/>
          </w:tcPr>
          <w:p w14:paraId="7774833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4BDB270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3174309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5179324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89A4D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5423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63BCF568" w14:textId="77777777" w:rsidR="00FB727A" w:rsidRPr="00353111" w:rsidRDefault="00FB727A" w:rsidP="0069799C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31F8B98" w14:textId="77777777" w:rsidR="00FB727A" w:rsidRPr="00353111" w:rsidRDefault="00FB727A" w:rsidP="008134C2">
      <w:pPr>
        <w:keepNext/>
        <w:keepLines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44A4E6" w14:textId="2AD902A8" w:rsidR="00353111" w:rsidRDefault="00353111" w:rsidP="00E91589">
      <w:pPr>
        <w:keepNext/>
        <w:keepLines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14:paraId="6247AC57" w14:textId="72AB601E" w:rsidR="00353111" w:rsidRDefault="00353111" w:rsidP="00E91589">
      <w:pPr>
        <w:keepNext/>
        <w:keepLines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14:paraId="339348EC" w14:textId="77777777" w:rsidR="00353111" w:rsidRPr="00353111" w:rsidRDefault="00353111" w:rsidP="00E91589">
      <w:pPr>
        <w:keepNext/>
        <w:keepLines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14:paraId="794B4836" w14:textId="77777777" w:rsidR="00353111" w:rsidRPr="00353111" w:rsidRDefault="00353111" w:rsidP="00E91589">
      <w:pPr>
        <w:keepNext/>
        <w:keepLines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14:paraId="730C1285" w14:textId="77777777" w:rsidR="00FB727A" w:rsidRPr="00353111" w:rsidRDefault="00FB727A" w:rsidP="008134C2">
      <w:pPr>
        <w:keepNext/>
        <w:keepLines/>
        <w:ind w:firstLine="0"/>
        <w:jc w:val="center"/>
        <w:rPr>
          <w:b/>
          <w:color w:val="000000"/>
          <w:sz w:val="24"/>
          <w:szCs w:val="24"/>
        </w:rPr>
      </w:pPr>
      <w:r w:rsidRPr="00353111">
        <w:rPr>
          <w:rFonts w:ascii="Times New Roman" w:hAnsi="Times New Roman"/>
          <w:b/>
          <w:color w:val="000000"/>
          <w:sz w:val="24"/>
          <w:szCs w:val="24"/>
        </w:rPr>
        <w:t xml:space="preserve">4.5. Показатели качества </w:t>
      </w:r>
      <w:r w:rsidRPr="00353111">
        <w:rPr>
          <w:rFonts w:ascii="Times New Roman" w:hAnsi="Times New Roman"/>
          <w:b/>
          <w:sz w:val="24"/>
          <w:szCs w:val="24"/>
        </w:rPr>
        <w:t xml:space="preserve">подготовительной группы </w:t>
      </w:r>
      <w:r w:rsidRPr="00353111">
        <w:rPr>
          <w:rFonts w:ascii="Times New Roman" w:hAnsi="Times New Roman"/>
          <w:b/>
          <w:sz w:val="24"/>
          <w:szCs w:val="24"/>
          <w:lang w:val="en-US"/>
        </w:rPr>
        <w:t>II</w:t>
      </w:r>
    </w:p>
    <w:p w14:paraId="312F6F61" w14:textId="77777777" w:rsidR="00FB727A" w:rsidRPr="00353111" w:rsidRDefault="00FB727A" w:rsidP="008134C2">
      <w:pPr>
        <w:pStyle w:val="a4"/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5"/>
        <w:gridCol w:w="992"/>
        <w:gridCol w:w="992"/>
        <w:gridCol w:w="993"/>
        <w:gridCol w:w="992"/>
        <w:gridCol w:w="1843"/>
      </w:tblGrid>
      <w:tr w:rsidR="00FB727A" w:rsidRPr="00353111" w14:paraId="3343F730" w14:textId="77777777" w:rsidTr="002C464D">
        <w:trPr>
          <w:trHeight w:val="563"/>
        </w:trPr>
        <w:tc>
          <w:tcPr>
            <w:tcW w:w="392" w:type="dxa"/>
            <w:vMerge w:val="restart"/>
          </w:tcPr>
          <w:p w14:paraId="03D0A7D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14:paraId="76C3C78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14:paraId="4FC9AF5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969" w:type="dxa"/>
            <w:gridSpan w:val="4"/>
          </w:tcPr>
          <w:p w14:paraId="0758E38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Количество баллов по ДОУ</w:t>
            </w:r>
          </w:p>
        </w:tc>
        <w:tc>
          <w:tcPr>
            <w:tcW w:w="1843" w:type="dxa"/>
            <w:vMerge w:val="restart"/>
          </w:tcPr>
          <w:p w14:paraId="781E08C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B727A" w:rsidRPr="00353111" w14:paraId="5E2CC160" w14:textId="77777777" w:rsidTr="002C464D">
        <w:trPr>
          <w:trHeight w:val="325"/>
        </w:trPr>
        <w:tc>
          <w:tcPr>
            <w:tcW w:w="392" w:type="dxa"/>
            <w:vMerge/>
          </w:tcPr>
          <w:p w14:paraId="516EC32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140A8E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9C463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E3E6A79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Текущий  отчетный</w:t>
            </w:r>
          </w:p>
          <w:p w14:paraId="2B876A2B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 xml:space="preserve"> 2021-2022 год</w:t>
            </w:r>
          </w:p>
          <w:p w14:paraId="0500AEAB" w14:textId="77777777" w:rsidR="00FB727A" w:rsidRPr="00353111" w:rsidRDefault="00FB727A" w:rsidP="00EC56C3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6398EB2" w14:textId="77777777" w:rsidR="00FB727A" w:rsidRPr="00353111" w:rsidRDefault="00FB727A" w:rsidP="00EC56C3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За прошлый год</w:t>
            </w:r>
          </w:p>
          <w:p w14:paraId="6923FB75" w14:textId="77777777" w:rsidR="00FB727A" w:rsidRPr="00353111" w:rsidRDefault="00FB727A" w:rsidP="00EC56C3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2020-2021 год</w:t>
            </w:r>
          </w:p>
        </w:tc>
        <w:tc>
          <w:tcPr>
            <w:tcW w:w="1843" w:type="dxa"/>
            <w:vMerge/>
          </w:tcPr>
          <w:p w14:paraId="2472AB9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1A9AE34C" w14:textId="77777777" w:rsidTr="002C464D">
        <w:trPr>
          <w:trHeight w:val="294"/>
        </w:trPr>
        <w:tc>
          <w:tcPr>
            <w:tcW w:w="392" w:type="dxa"/>
            <w:vMerge/>
          </w:tcPr>
          <w:p w14:paraId="760368B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BD4794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3DD2D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CE5C8B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16C1238E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A7DB703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13E298F4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  <w:r w:rsidRPr="003531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Merge/>
          </w:tcPr>
          <w:p w14:paraId="77127838" w14:textId="77777777" w:rsidR="00FB727A" w:rsidRPr="00353111" w:rsidRDefault="00FB727A" w:rsidP="002C464D">
            <w:pPr>
              <w:pStyle w:val="20"/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FB727A" w:rsidRPr="00353111" w14:paraId="2070C020" w14:textId="77777777" w:rsidTr="002C464D">
        <w:tc>
          <w:tcPr>
            <w:tcW w:w="392" w:type="dxa"/>
          </w:tcPr>
          <w:p w14:paraId="430EA44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3C08D6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ориентиров</w:t>
            </w:r>
          </w:p>
        </w:tc>
        <w:tc>
          <w:tcPr>
            <w:tcW w:w="1985" w:type="dxa"/>
            <w:vAlign w:val="center"/>
          </w:tcPr>
          <w:p w14:paraId="2CFCC9C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78D5EE0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421A2DE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993" w:type="dxa"/>
            <w:vAlign w:val="center"/>
          </w:tcPr>
          <w:p w14:paraId="015F03C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FD5F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60FA5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6F0EE3FA" w14:textId="77777777" w:rsidTr="002C464D">
        <w:tc>
          <w:tcPr>
            <w:tcW w:w="392" w:type="dxa"/>
          </w:tcPr>
          <w:p w14:paraId="208745A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881EC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 xml:space="preserve">Оценка качества образовательной программы </w:t>
            </w:r>
          </w:p>
        </w:tc>
        <w:tc>
          <w:tcPr>
            <w:tcW w:w="1985" w:type="dxa"/>
            <w:vAlign w:val="center"/>
          </w:tcPr>
          <w:p w14:paraId="01127BB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14:paraId="3D2130D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14:paraId="3D5BF13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993" w:type="dxa"/>
            <w:vAlign w:val="center"/>
          </w:tcPr>
          <w:p w14:paraId="0B417B8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2D053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E1600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62FEEBD3" w14:textId="77777777" w:rsidTr="002C464D">
        <w:tc>
          <w:tcPr>
            <w:tcW w:w="392" w:type="dxa"/>
          </w:tcPr>
          <w:p w14:paraId="294CCFD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2CDC1F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содержания образовательной деятельности</w:t>
            </w:r>
          </w:p>
        </w:tc>
        <w:tc>
          <w:tcPr>
            <w:tcW w:w="1985" w:type="dxa"/>
            <w:vAlign w:val="center"/>
          </w:tcPr>
          <w:p w14:paraId="2A972BA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14:paraId="0472500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2" w:type="dxa"/>
            <w:vAlign w:val="center"/>
          </w:tcPr>
          <w:p w14:paraId="307418E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993" w:type="dxa"/>
            <w:vAlign w:val="center"/>
          </w:tcPr>
          <w:p w14:paraId="70EBDD8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9FA505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8A843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4593BB37" w14:textId="77777777" w:rsidTr="002C464D">
        <w:tc>
          <w:tcPr>
            <w:tcW w:w="392" w:type="dxa"/>
          </w:tcPr>
          <w:p w14:paraId="68A9E02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80A3F7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образовательного процесса</w:t>
            </w:r>
          </w:p>
        </w:tc>
        <w:tc>
          <w:tcPr>
            <w:tcW w:w="1985" w:type="dxa"/>
            <w:vAlign w:val="center"/>
          </w:tcPr>
          <w:p w14:paraId="1C30C01F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1547389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14:paraId="6852855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993" w:type="dxa"/>
            <w:vAlign w:val="center"/>
          </w:tcPr>
          <w:p w14:paraId="40D34DC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5C857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7917D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0C0B9B9A" w14:textId="77777777" w:rsidTr="002C464D">
        <w:tc>
          <w:tcPr>
            <w:tcW w:w="392" w:type="dxa"/>
          </w:tcPr>
          <w:p w14:paraId="4F82045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9ED9C3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образовательных условий</w:t>
            </w:r>
          </w:p>
        </w:tc>
        <w:tc>
          <w:tcPr>
            <w:tcW w:w="1985" w:type="dxa"/>
            <w:vAlign w:val="center"/>
          </w:tcPr>
          <w:p w14:paraId="3B8F4B5E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034B170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72BE9AF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993" w:type="dxa"/>
            <w:vAlign w:val="center"/>
          </w:tcPr>
          <w:p w14:paraId="154BDD83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7DA4A9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22B87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7745588A" w14:textId="77777777" w:rsidTr="002C464D">
        <w:tc>
          <w:tcPr>
            <w:tcW w:w="392" w:type="dxa"/>
          </w:tcPr>
          <w:p w14:paraId="345D2BC7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5653A0C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взаимодействия с родителями</w:t>
            </w:r>
          </w:p>
        </w:tc>
        <w:tc>
          <w:tcPr>
            <w:tcW w:w="1985" w:type="dxa"/>
            <w:vAlign w:val="center"/>
          </w:tcPr>
          <w:p w14:paraId="4770C68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C7C55A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58EE94C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53CE571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F0853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338A16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727A" w:rsidRPr="00353111" w14:paraId="40259C6F" w14:textId="77777777" w:rsidTr="002C464D">
        <w:tc>
          <w:tcPr>
            <w:tcW w:w="392" w:type="dxa"/>
          </w:tcPr>
          <w:p w14:paraId="3A628B5D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189318B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Оценка качества здоровья, безопасности и повседневного ухода</w:t>
            </w:r>
          </w:p>
        </w:tc>
        <w:tc>
          <w:tcPr>
            <w:tcW w:w="1985" w:type="dxa"/>
            <w:vAlign w:val="center"/>
          </w:tcPr>
          <w:p w14:paraId="373E9BA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77E54C52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14:paraId="32ADE804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  <w:r w:rsidRPr="00353111"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14:paraId="54AAAF9A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1F9218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3472D1" w14:textId="77777777" w:rsidR="00FB727A" w:rsidRPr="00353111" w:rsidRDefault="00FB727A" w:rsidP="002C464D">
            <w:pPr>
              <w:pStyle w:val="20"/>
              <w:keepNext/>
              <w:keepLines/>
              <w:spacing w:after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7DEF265D" w14:textId="77777777" w:rsidR="00FB727A" w:rsidRPr="00353111" w:rsidRDefault="00FB727A" w:rsidP="008134C2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A9FA808" w14:textId="3E8E11BA" w:rsidR="00FB727A" w:rsidRPr="00353111" w:rsidRDefault="0015070E">
      <w:pPr>
        <w:rPr>
          <w:rFonts w:ascii="Times New Roman" w:hAnsi="Times New Roman"/>
          <w:sz w:val="24"/>
          <w:szCs w:val="24"/>
        </w:rPr>
      </w:pPr>
      <w:r w:rsidRPr="00353111">
        <w:rPr>
          <w:rFonts w:ascii="Times New Roman" w:hAnsi="Times New Roman"/>
          <w:sz w:val="24"/>
          <w:szCs w:val="24"/>
        </w:rPr>
        <w:t xml:space="preserve">Заведующий                                              </w:t>
      </w:r>
      <w:r w:rsidR="00353111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3111">
        <w:rPr>
          <w:rFonts w:ascii="Times New Roman" w:hAnsi="Times New Roman"/>
          <w:sz w:val="24"/>
          <w:szCs w:val="24"/>
        </w:rPr>
        <w:t xml:space="preserve">  Т.Н.Жирова</w:t>
      </w:r>
    </w:p>
    <w:p w14:paraId="6A0671E9" w14:textId="77777777" w:rsidR="00353111" w:rsidRPr="00353111" w:rsidRDefault="00353111">
      <w:pPr>
        <w:rPr>
          <w:rFonts w:ascii="Times New Roman" w:hAnsi="Times New Roman"/>
          <w:sz w:val="24"/>
          <w:szCs w:val="24"/>
        </w:rPr>
      </w:pPr>
    </w:p>
    <w:sectPr w:rsidR="00353111" w:rsidRPr="00353111" w:rsidSect="006D487B">
      <w:footerReference w:type="default" r:id="rId7"/>
      <w:pgSz w:w="11906" w:h="16838" w:code="9"/>
      <w:pgMar w:top="1134" w:right="851" w:bottom="1134" w:left="1418" w:header="720" w:footer="720" w:gutter="0"/>
      <w:pgNumType w:start="1"/>
      <w:cols w:space="708"/>
      <w:noEndnote/>
      <w:titlePg/>
      <w:docGrid w:linePitch="299"/>
    </w:sectPr>
    <w:p>
      <w:r>
        <w:t/>
      </w:r>
    </w:p>
    <w:p>
      <w:r>
        <w:t>=== Подписано Простой Электронной Подписью === Дата: 02.14.2023 12:29:36 === Уникальный код: 303073-20401 === ФИО: Шкотовский муниципальный район === Должность: Методист ===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E6471" w14:textId="77777777" w:rsidR="002B36F4" w:rsidRDefault="002B36F4" w:rsidP="00D22349">
      <w:pPr>
        <w:spacing w:line="240" w:lineRule="auto"/>
      </w:pPr>
      <w:r>
        <w:separator/>
      </w:r>
    </w:p>
  </w:endnote>
  <w:endnote w:type="continuationSeparator" w:id="0">
    <w:p w14:paraId="18CE69BD" w14:textId="77777777" w:rsidR="002B36F4" w:rsidRDefault="002B36F4" w:rsidP="00D22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41582" w14:textId="77777777" w:rsidR="0084742D" w:rsidRDefault="0084742D">
    <w:pPr>
      <w:pStyle w:val="a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3CAA18C2" w14:textId="77777777" w:rsidR="0084742D" w:rsidRDefault="0084742D">
    <w:pPr>
      <w:pStyle w:val="aa"/>
    </w:pPr>
  </w:p>
  <w:p w14:paraId="5163DDA0" w14:textId="77777777" w:rsidR="0084742D" w:rsidRDefault="008474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4AC4F" w14:textId="77777777" w:rsidR="002B36F4" w:rsidRDefault="002B36F4" w:rsidP="00D22349">
      <w:pPr>
        <w:spacing w:line="240" w:lineRule="auto"/>
      </w:pPr>
      <w:r>
        <w:separator/>
      </w:r>
    </w:p>
  </w:footnote>
  <w:footnote w:type="continuationSeparator" w:id="0">
    <w:p w14:paraId="73AC508E" w14:textId="77777777" w:rsidR="002B36F4" w:rsidRDefault="002B36F4" w:rsidP="00D223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9DD"/>
    <w:multiLevelType w:val="hybridMultilevel"/>
    <w:tmpl w:val="F23ED7D8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2B4C01"/>
    <w:multiLevelType w:val="multilevel"/>
    <w:tmpl w:val="1722D56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455483A"/>
    <w:multiLevelType w:val="multilevel"/>
    <w:tmpl w:val="768C3F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8331B75"/>
    <w:multiLevelType w:val="multilevel"/>
    <w:tmpl w:val="26201D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860532"/>
    <w:multiLevelType w:val="hybridMultilevel"/>
    <w:tmpl w:val="E63C1A7A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993505"/>
    <w:multiLevelType w:val="multilevel"/>
    <w:tmpl w:val="60C619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F091DE9"/>
    <w:multiLevelType w:val="multilevel"/>
    <w:tmpl w:val="D87EE6F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FCA0513"/>
    <w:multiLevelType w:val="hybridMultilevel"/>
    <w:tmpl w:val="B4D2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70317"/>
    <w:multiLevelType w:val="multilevel"/>
    <w:tmpl w:val="E82EBB58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70E55"/>
    <w:multiLevelType w:val="multilevel"/>
    <w:tmpl w:val="6B68F73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5904F9"/>
    <w:multiLevelType w:val="multilevel"/>
    <w:tmpl w:val="35404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A0B6FE8"/>
    <w:multiLevelType w:val="hybridMultilevel"/>
    <w:tmpl w:val="E8EEA3FE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7720CA"/>
    <w:multiLevelType w:val="multilevel"/>
    <w:tmpl w:val="607CCCC8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ABF6045"/>
    <w:multiLevelType w:val="multilevel"/>
    <w:tmpl w:val="1E30733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750454"/>
    <w:multiLevelType w:val="hybridMultilevel"/>
    <w:tmpl w:val="56E4C51A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EE31E2"/>
    <w:multiLevelType w:val="multilevel"/>
    <w:tmpl w:val="ED1C0F8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5AC1F23"/>
    <w:multiLevelType w:val="hybridMultilevel"/>
    <w:tmpl w:val="FA46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D20830"/>
    <w:multiLevelType w:val="multilevel"/>
    <w:tmpl w:val="776A895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D4062B6"/>
    <w:multiLevelType w:val="hybridMultilevel"/>
    <w:tmpl w:val="3D8EFE4C"/>
    <w:lvl w:ilvl="0" w:tplc="09AED7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5659F0"/>
    <w:multiLevelType w:val="multilevel"/>
    <w:tmpl w:val="13FE6B86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022CDC"/>
    <w:multiLevelType w:val="hybridMultilevel"/>
    <w:tmpl w:val="735E59BA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AE734C"/>
    <w:multiLevelType w:val="multilevel"/>
    <w:tmpl w:val="B31E2712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B650221"/>
    <w:multiLevelType w:val="hybridMultilevel"/>
    <w:tmpl w:val="D1DC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D93564"/>
    <w:multiLevelType w:val="multilevel"/>
    <w:tmpl w:val="7332AF9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FF0000"/>
      </w:rPr>
    </w:lvl>
  </w:abstractNum>
  <w:abstractNum w:abstractNumId="24" w15:restartNumberingAfterBreak="0">
    <w:nsid w:val="61430D6A"/>
    <w:multiLevelType w:val="multilevel"/>
    <w:tmpl w:val="9EBAC9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23E240F"/>
    <w:multiLevelType w:val="hybridMultilevel"/>
    <w:tmpl w:val="259C2902"/>
    <w:lvl w:ilvl="0" w:tplc="81E46F36">
      <w:start w:val="3"/>
      <w:numFmt w:val="decimal"/>
      <w:lvlText w:val="%1"/>
      <w:lvlJc w:val="left"/>
      <w:pPr>
        <w:ind w:left="2013" w:hanging="720"/>
      </w:pPr>
      <w:rPr>
        <w:rFonts w:hint="default"/>
        <w:lang w:val="ru-RU" w:eastAsia="en-US" w:bidi="ar-SA"/>
      </w:rPr>
    </w:lvl>
    <w:lvl w:ilvl="1" w:tplc="FD72B6CE">
      <w:start w:val="1"/>
      <w:numFmt w:val="decimal"/>
      <w:lvlText w:val="%1.%2."/>
      <w:lvlJc w:val="left"/>
      <w:pPr>
        <w:ind w:left="201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906A9598">
      <w:numFmt w:val="bullet"/>
      <w:lvlText w:val="•"/>
      <w:lvlJc w:val="left"/>
      <w:pPr>
        <w:ind w:left="3694" w:hanging="720"/>
      </w:pPr>
      <w:rPr>
        <w:rFonts w:hint="default"/>
        <w:lang w:val="ru-RU" w:eastAsia="en-US" w:bidi="ar-SA"/>
      </w:rPr>
    </w:lvl>
    <w:lvl w:ilvl="3" w:tplc="702A86F2">
      <w:numFmt w:val="bullet"/>
      <w:lvlText w:val="•"/>
      <w:lvlJc w:val="left"/>
      <w:pPr>
        <w:ind w:left="4531" w:hanging="720"/>
      </w:pPr>
      <w:rPr>
        <w:rFonts w:hint="default"/>
        <w:lang w:val="ru-RU" w:eastAsia="en-US" w:bidi="ar-SA"/>
      </w:rPr>
    </w:lvl>
    <w:lvl w:ilvl="4" w:tplc="6DDE6B08">
      <w:numFmt w:val="bullet"/>
      <w:lvlText w:val="•"/>
      <w:lvlJc w:val="left"/>
      <w:pPr>
        <w:ind w:left="5368" w:hanging="720"/>
      </w:pPr>
      <w:rPr>
        <w:rFonts w:hint="default"/>
        <w:lang w:val="ru-RU" w:eastAsia="en-US" w:bidi="ar-SA"/>
      </w:rPr>
    </w:lvl>
    <w:lvl w:ilvl="5" w:tplc="96A83946">
      <w:numFmt w:val="bullet"/>
      <w:lvlText w:val="•"/>
      <w:lvlJc w:val="left"/>
      <w:pPr>
        <w:ind w:left="6205" w:hanging="720"/>
      </w:pPr>
      <w:rPr>
        <w:rFonts w:hint="default"/>
        <w:lang w:val="ru-RU" w:eastAsia="en-US" w:bidi="ar-SA"/>
      </w:rPr>
    </w:lvl>
    <w:lvl w:ilvl="6" w:tplc="7E68F6E0">
      <w:numFmt w:val="bullet"/>
      <w:lvlText w:val="•"/>
      <w:lvlJc w:val="left"/>
      <w:pPr>
        <w:ind w:left="7042" w:hanging="720"/>
      </w:pPr>
      <w:rPr>
        <w:rFonts w:hint="default"/>
        <w:lang w:val="ru-RU" w:eastAsia="en-US" w:bidi="ar-SA"/>
      </w:rPr>
    </w:lvl>
    <w:lvl w:ilvl="7" w:tplc="9CB2BDE6">
      <w:numFmt w:val="bullet"/>
      <w:lvlText w:val="•"/>
      <w:lvlJc w:val="left"/>
      <w:pPr>
        <w:ind w:left="7879" w:hanging="720"/>
      </w:pPr>
      <w:rPr>
        <w:rFonts w:hint="default"/>
        <w:lang w:val="ru-RU" w:eastAsia="en-US" w:bidi="ar-SA"/>
      </w:rPr>
    </w:lvl>
    <w:lvl w:ilvl="8" w:tplc="D27EB9E4">
      <w:numFmt w:val="bullet"/>
      <w:lvlText w:val="•"/>
      <w:lvlJc w:val="left"/>
      <w:pPr>
        <w:ind w:left="8716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6358041F"/>
    <w:multiLevelType w:val="hybridMultilevel"/>
    <w:tmpl w:val="81EA8DAE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0A68B7"/>
    <w:multiLevelType w:val="hybridMultilevel"/>
    <w:tmpl w:val="28DA7C52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340B7E"/>
    <w:multiLevelType w:val="hybridMultilevel"/>
    <w:tmpl w:val="85A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DC5C40"/>
    <w:multiLevelType w:val="multilevel"/>
    <w:tmpl w:val="B99AEF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6822768"/>
    <w:multiLevelType w:val="hybridMultilevel"/>
    <w:tmpl w:val="46CA1AF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4A1F06"/>
    <w:multiLevelType w:val="multilevel"/>
    <w:tmpl w:val="A712E8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D1D12BC"/>
    <w:multiLevelType w:val="hybridMultilevel"/>
    <w:tmpl w:val="E98C6786"/>
    <w:lvl w:ilvl="0" w:tplc="F222B5F4">
      <w:numFmt w:val="bullet"/>
      <w:lvlText w:val="-"/>
      <w:lvlJc w:val="left"/>
      <w:pPr>
        <w:ind w:left="312" w:hanging="181"/>
      </w:pPr>
      <w:rPr>
        <w:rFonts w:ascii="Times New Roman" w:eastAsia="Times New Roman" w:hAnsi="Times New Roman" w:hint="default"/>
        <w:w w:val="100"/>
        <w:sz w:val="28"/>
      </w:rPr>
    </w:lvl>
    <w:lvl w:ilvl="1" w:tplc="F8F442B2">
      <w:numFmt w:val="bullet"/>
      <w:lvlText w:val=""/>
      <w:lvlJc w:val="left"/>
      <w:pPr>
        <w:ind w:left="1107" w:hanging="360"/>
      </w:pPr>
      <w:rPr>
        <w:rFonts w:ascii="Symbol" w:eastAsia="Times New Roman" w:hAnsi="Symbol" w:hint="default"/>
        <w:w w:val="100"/>
        <w:sz w:val="28"/>
      </w:rPr>
    </w:lvl>
    <w:lvl w:ilvl="2" w:tplc="0088C1A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B770EC1A">
      <w:numFmt w:val="bullet"/>
      <w:lvlText w:val="•"/>
      <w:lvlJc w:val="left"/>
      <w:pPr>
        <w:ind w:left="3225" w:hanging="360"/>
      </w:pPr>
      <w:rPr>
        <w:rFonts w:hint="default"/>
      </w:rPr>
    </w:lvl>
    <w:lvl w:ilvl="4" w:tplc="2CDE8E26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C9FEC1EA"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B8B69BC4">
      <w:numFmt w:val="bullet"/>
      <w:lvlText w:val="•"/>
      <w:lvlJc w:val="left"/>
      <w:pPr>
        <w:ind w:left="6414" w:hanging="360"/>
      </w:pPr>
      <w:rPr>
        <w:rFonts w:hint="default"/>
      </w:rPr>
    </w:lvl>
    <w:lvl w:ilvl="7" w:tplc="5D224F6C">
      <w:numFmt w:val="bullet"/>
      <w:lvlText w:val="•"/>
      <w:lvlJc w:val="left"/>
      <w:pPr>
        <w:ind w:left="7477" w:hanging="360"/>
      </w:pPr>
      <w:rPr>
        <w:rFonts w:hint="default"/>
      </w:rPr>
    </w:lvl>
    <w:lvl w:ilvl="8" w:tplc="77183F94">
      <w:numFmt w:val="bullet"/>
      <w:lvlText w:val="•"/>
      <w:lvlJc w:val="left"/>
      <w:pPr>
        <w:ind w:left="8540" w:hanging="360"/>
      </w:pPr>
      <w:rPr>
        <w:rFonts w:hint="default"/>
      </w:rPr>
    </w:lvl>
  </w:abstractNum>
  <w:abstractNum w:abstractNumId="33" w15:restartNumberingAfterBreak="0">
    <w:nsid w:val="7E3E6D81"/>
    <w:multiLevelType w:val="multilevel"/>
    <w:tmpl w:val="5E4AA6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8"/>
  </w:num>
  <w:num w:numId="4">
    <w:abstractNumId w:val="20"/>
  </w:num>
  <w:num w:numId="5">
    <w:abstractNumId w:val="3"/>
  </w:num>
  <w:num w:numId="6">
    <w:abstractNumId w:val="33"/>
  </w:num>
  <w:num w:numId="7">
    <w:abstractNumId w:val="15"/>
  </w:num>
  <w:num w:numId="8">
    <w:abstractNumId w:val="24"/>
  </w:num>
  <w:num w:numId="9">
    <w:abstractNumId w:val="26"/>
  </w:num>
  <w:num w:numId="10">
    <w:abstractNumId w:val="14"/>
  </w:num>
  <w:num w:numId="11">
    <w:abstractNumId w:val="4"/>
  </w:num>
  <w:num w:numId="12">
    <w:abstractNumId w:val="27"/>
  </w:num>
  <w:num w:numId="13">
    <w:abstractNumId w:val="0"/>
  </w:num>
  <w:num w:numId="14">
    <w:abstractNumId w:val="6"/>
  </w:num>
  <w:num w:numId="15">
    <w:abstractNumId w:val="21"/>
  </w:num>
  <w:num w:numId="16">
    <w:abstractNumId w:val="18"/>
  </w:num>
  <w:num w:numId="17">
    <w:abstractNumId w:val="11"/>
  </w:num>
  <w:num w:numId="18">
    <w:abstractNumId w:val="28"/>
  </w:num>
  <w:num w:numId="19">
    <w:abstractNumId w:val="17"/>
  </w:num>
  <w:num w:numId="20">
    <w:abstractNumId w:val="19"/>
  </w:num>
  <w:num w:numId="21">
    <w:abstractNumId w:val="23"/>
  </w:num>
  <w:num w:numId="22">
    <w:abstractNumId w:val="22"/>
  </w:num>
  <w:num w:numId="23">
    <w:abstractNumId w:val="7"/>
  </w:num>
  <w:num w:numId="24">
    <w:abstractNumId w:val="2"/>
  </w:num>
  <w:num w:numId="25">
    <w:abstractNumId w:val="5"/>
  </w:num>
  <w:num w:numId="26">
    <w:abstractNumId w:val="10"/>
  </w:num>
  <w:num w:numId="27">
    <w:abstractNumId w:val="9"/>
  </w:num>
  <w:num w:numId="28">
    <w:abstractNumId w:val="12"/>
  </w:num>
  <w:num w:numId="29">
    <w:abstractNumId w:val="13"/>
  </w:num>
  <w:num w:numId="30">
    <w:abstractNumId w:val="1"/>
  </w:num>
  <w:num w:numId="31">
    <w:abstractNumId w:val="16"/>
  </w:num>
  <w:num w:numId="32">
    <w:abstractNumId w:val="30"/>
  </w:num>
  <w:num w:numId="33">
    <w:abstractNumId w:val="3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3DC"/>
    <w:rsid w:val="00083BF3"/>
    <w:rsid w:val="000D0367"/>
    <w:rsid w:val="001019BD"/>
    <w:rsid w:val="001053DC"/>
    <w:rsid w:val="0012671D"/>
    <w:rsid w:val="0015070E"/>
    <w:rsid w:val="001C1BD0"/>
    <w:rsid w:val="001F5DE6"/>
    <w:rsid w:val="00252E04"/>
    <w:rsid w:val="0029011B"/>
    <w:rsid w:val="0029692D"/>
    <w:rsid w:val="002B36F4"/>
    <w:rsid w:val="002C464D"/>
    <w:rsid w:val="002E14A9"/>
    <w:rsid w:val="002E32B4"/>
    <w:rsid w:val="00326D5E"/>
    <w:rsid w:val="00330161"/>
    <w:rsid w:val="00353111"/>
    <w:rsid w:val="003B76AC"/>
    <w:rsid w:val="003D3C81"/>
    <w:rsid w:val="003D7DC6"/>
    <w:rsid w:val="00407269"/>
    <w:rsid w:val="00435A20"/>
    <w:rsid w:val="00497ABC"/>
    <w:rsid w:val="0052038C"/>
    <w:rsid w:val="005817A2"/>
    <w:rsid w:val="005863F7"/>
    <w:rsid w:val="0059424C"/>
    <w:rsid w:val="005B6EF6"/>
    <w:rsid w:val="005D2F3B"/>
    <w:rsid w:val="005F00B4"/>
    <w:rsid w:val="0061298C"/>
    <w:rsid w:val="00651AD0"/>
    <w:rsid w:val="0069799C"/>
    <w:rsid w:val="006A272F"/>
    <w:rsid w:val="006D487B"/>
    <w:rsid w:val="00717577"/>
    <w:rsid w:val="00777761"/>
    <w:rsid w:val="007C5E3C"/>
    <w:rsid w:val="007F448D"/>
    <w:rsid w:val="008134C2"/>
    <w:rsid w:val="00827E34"/>
    <w:rsid w:val="0084742D"/>
    <w:rsid w:val="00892205"/>
    <w:rsid w:val="00970C38"/>
    <w:rsid w:val="009B0CE3"/>
    <w:rsid w:val="00A538E5"/>
    <w:rsid w:val="00AA2941"/>
    <w:rsid w:val="00AB46B7"/>
    <w:rsid w:val="00B15780"/>
    <w:rsid w:val="00BA7677"/>
    <w:rsid w:val="00BB1D8F"/>
    <w:rsid w:val="00BD15EA"/>
    <w:rsid w:val="00BE766C"/>
    <w:rsid w:val="00BF6DB1"/>
    <w:rsid w:val="00C03E83"/>
    <w:rsid w:val="00C32BBB"/>
    <w:rsid w:val="00C52676"/>
    <w:rsid w:val="00C6078D"/>
    <w:rsid w:val="00C628EA"/>
    <w:rsid w:val="00CE0F6A"/>
    <w:rsid w:val="00CE70CF"/>
    <w:rsid w:val="00CF1B91"/>
    <w:rsid w:val="00CF591F"/>
    <w:rsid w:val="00D22349"/>
    <w:rsid w:val="00D32C3F"/>
    <w:rsid w:val="00D763C3"/>
    <w:rsid w:val="00E21DA0"/>
    <w:rsid w:val="00E3686D"/>
    <w:rsid w:val="00E75D05"/>
    <w:rsid w:val="00E87F1E"/>
    <w:rsid w:val="00E91589"/>
    <w:rsid w:val="00EA1837"/>
    <w:rsid w:val="00EC56C3"/>
    <w:rsid w:val="00ED6AB1"/>
    <w:rsid w:val="00EF0EEC"/>
    <w:rsid w:val="00F32CE5"/>
    <w:rsid w:val="00F32DD7"/>
    <w:rsid w:val="00F7353C"/>
    <w:rsid w:val="00F93733"/>
    <w:rsid w:val="00FA282D"/>
    <w:rsid w:val="00FB727A"/>
    <w:rsid w:val="00FD0563"/>
    <w:rsid w:val="00FF0CDE"/>
    <w:rsid w:val="00FF4D3F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8D6B"/>
  <w15:docId w15:val="{680EB8D0-C3A5-4FFC-BAE5-0FEA374C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99C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51AD0"/>
    <w:pPr>
      <w:widowControl w:val="0"/>
      <w:autoSpaceDE w:val="0"/>
      <w:autoSpaceDN w:val="0"/>
      <w:spacing w:line="240" w:lineRule="auto"/>
      <w:ind w:left="929" w:firstLine="0"/>
      <w:jc w:val="left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9799C"/>
    <w:pPr>
      <w:ind w:left="720"/>
      <w:contextualSpacing/>
    </w:pPr>
  </w:style>
  <w:style w:type="character" w:customStyle="1" w:styleId="a5">
    <w:name w:val="Основной текст_"/>
    <w:link w:val="11"/>
    <w:uiPriority w:val="99"/>
    <w:locked/>
    <w:rsid w:val="0069799C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69799C"/>
    <w:pPr>
      <w:widowControl w:val="0"/>
      <w:spacing w:line="240" w:lineRule="auto"/>
      <w:ind w:firstLine="0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c0">
    <w:name w:val="c0"/>
    <w:basedOn w:val="a"/>
    <w:uiPriority w:val="99"/>
    <w:rsid w:val="006979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69799C"/>
    <w:rPr>
      <w:rFonts w:cs="Times New Roman"/>
    </w:rPr>
  </w:style>
  <w:style w:type="paragraph" w:customStyle="1" w:styleId="c4">
    <w:name w:val="c4"/>
    <w:basedOn w:val="a"/>
    <w:uiPriority w:val="99"/>
    <w:rsid w:val="006979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697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69799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69799C"/>
    <w:rPr>
      <w:rFonts w:eastAsia="Times New Roman" w:cs="Times New Roman"/>
      <w:sz w:val="22"/>
      <w:szCs w:val="22"/>
      <w:lang w:val="ru-RU" w:eastAsia="ru-RU" w:bidi="ar-SA"/>
    </w:rPr>
  </w:style>
  <w:style w:type="paragraph" w:styleId="a8">
    <w:name w:val="header"/>
    <w:basedOn w:val="a"/>
    <w:link w:val="a9"/>
    <w:uiPriority w:val="99"/>
    <w:rsid w:val="0069799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9799C"/>
    <w:rPr>
      <w:rFonts w:cs="Times New Roman"/>
    </w:rPr>
  </w:style>
  <w:style w:type="paragraph" w:styleId="aa">
    <w:name w:val="footer"/>
    <w:basedOn w:val="a"/>
    <w:link w:val="ab"/>
    <w:uiPriority w:val="99"/>
    <w:rsid w:val="0069799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9799C"/>
    <w:rPr>
      <w:rFonts w:cs="Times New Roman"/>
    </w:rPr>
  </w:style>
  <w:style w:type="character" w:customStyle="1" w:styleId="2">
    <w:name w:val="Заголовок №2_"/>
    <w:link w:val="20"/>
    <w:uiPriority w:val="99"/>
    <w:locked/>
    <w:rsid w:val="0069799C"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69799C"/>
    <w:pPr>
      <w:widowControl w:val="0"/>
      <w:spacing w:after="40" w:line="240" w:lineRule="auto"/>
      <w:ind w:firstLine="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Normal (Web)"/>
    <w:basedOn w:val="a"/>
    <w:uiPriority w:val="99"/>
    <w:semiHidden/>
    <w:rsid w:val="00EA183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51AD0"/>
    <w:rPr>
      <w:rFonts w:ascii="Times New Roman" w:eastAsia="Times New Roman" w:hAnsi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51A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651AD0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  <w:sz w:val="26"/>
      <w:szCs w:val="26"/>
    </w:rPr>
  </w:style>
  <w:style w:type="character" w:customStyle="1" w:styleId="ae">
    <w:name w:val="Основной текст Знак"/>
    <w:link w:val="ad"/>
    <w:uiPriority w:val="1"/>
    <w:rsid w:val="00651AD0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651AD0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21</Pages>
  <Words>5674</Words>
  <Characters>32345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Пользователь</cp:lastModifiedBy>
  <cp:revision>22</cp:revision>
  <cp:lastPrinted>2022-10-03T22:11:00Z</cp:lastPrinted>
  <dcterms:created xsi:type="dcterms:W3CDTF">2022-09-02T00:41:00Z</dcterms:created>
  <dcterms:modified xsi:type="dcterms:W3CDTF">2023-02-12T08:08:00Z</dcterms:modified>
</cp:coreProperties>
</file>